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C1716" w14:textId="2CCC1B8F" w:rsidR="00434B20" w:rsidRPr="00434B20" w:rsidRDefault="00434B20" w:rsidP="00434B20">
      <w:pPr>
        <w:pStyle w:val="Prrafodelista"/>
        <w:spacing w:line="276" w:lineRule="auto"/>
        <w:jc w:val="center"/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Nuevas alianzas </w:t>
      </w:r>
      <w:r w:rsidRPr="00434B20">
        <w:rPr>
          <w:sz w:val="32"/>
          <w:szCs w:val="32"/>
        </w:rPr>
        <w:t>fortalecen el status sanitario de animales, humanos y del medio ambiente</w:t>
      </w:r>
    </w:p>
    <w:bookmarkEnd w:id="0"/>
    <w:p w14:paraId="39C3F350" w14:textId="77777777" w:rsidR="00434B20" w:rsidRDefault="00434B20" w:rsidP="00434B20">
      <w:pPr>
        <w:spacing w:line="276" w:lineRule="auto"/>
        <w:jc w:val="center"/>
        <w:rPr>
          <w:bCs/>
          <w:i/>
          <w:sz w:val="24"/>
          <w:szCs w:val="24"/>
        </w:rPr>
      </w:pPr>
      <w:r w:rsidRPr="000022DD">
        <w:rPr>
          <w:bCs/>
          <w:i/>
          <w:sz w:val="24"/>
          <w:szCs w:val="24"/>
        </w:rPr>
        <w:t xml:space="preserve"> </w:t>
      </w:r>
    </w:p>
    <w:p w14:paraId="2510E384" w14:textId="13F50A09" w:rsidR="00434B20" w:rsidRPr="00434B20" w:rsidRDefault="00434B20" w:rsidP="00434B20">
      <w:pPr>
        <w:pStyle w:val="Prrafodelista"/>
        <w:jc w:val="center"/>
        <w:rPr>
          <w:i/>
          <w:sz w:val="24"/>
          <w:szCs w:val="24"/>
        </w:rPr>
      </w:pPr>
      <w:r w:rsidRPr="00434B20">
        <w:rPr>
          <w:i/>
          <w:sz w:val="24"/>
          <w:szCs w:val="24"/>
        </w:rPr>
        <w:t xml:space="preserve">La compañía de biotecnología, que se encuentra en pleno proceso de expansión de su portafolio de soluciones, formará parte de </w:t>
      </w:r>
      <w:proofErr w:type="spellStart"/>
      <w:r w:rsidRPr="00434B20">
        <w:rPr>
          <w:i/>
          <w:iCs/>
          <w:sz w:val="24"/>
          <w:szCs w:val="24"/>
        </w:rPr>
        <w:t>Expoagro</w:t>
      </w:r>
      <w:proofErr w:type="spellEnd"/>
      <w:r w:rsidRPr="00434B20">
        <w:rPr>
          <w:i/>
          <w:iCs/>
          <w:sz w:val="24"/>
          <w:szCs w:val="24"/>
        </w:rPr>
        <w:t xml:space="preserve"> 2023 edición YPF Agro del 7 al 10 de marzo en la ciudad de San Nicolás</w:t>
      </w:r>
      <w:r w:rsidRPr="00434B20">
        <w:rPr>
          <w:i/>
          <w:iCs/>
          <w:sz w:val="24"/>
          <w:szCs w:val="24"/>
        </w:rPr>
        <w:t>.</w:t>
      </w:r>
    </w:p>
    <w:p w14:paraId="0AF183A7" w14:textId="424ADD90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</w:p>
    <w:p w14:paraId="34CADDD4" w14:textId="2BF70446" w:rsidR="00B60466" w:rsidRPr="009C5174" w:rsidRDefault="00B60466" w:rsidP="00B60466">
      <w:pPr>
        <w:spacing w:line="276" w:lineRule="auto"/>
        <w:jc w:val="both"/>
        <w:rPr>
          <w:b/>
          <w:bCs/>
          <w:sz w:val="24"/>
          <w:szCs w:val="24"/>
        </w:rPr>
      </w:pPr>
      <w:r w:rsidRPr="009C5174">
        <w:rPr>
          <w:b/>
          <w:bCs/>
          <w:sz w:val="24"/>
          <w:szCs w:val="24"/>
        </w:rPr>
        <w:t xml:space="preserve">Biogénesis </w:t>
      </w:r>
      <w:proofErr w:type="spellStart"/>
      <w:r w:rsidRPr="009C5174">
        <w:rPr>
          <w:b/>
          <w:bCs/>
          <w:sz w:val="24"/>
          <w:szCs w:val="24"/>
        </w:rPr>
        <w:t>Bagó</w:t>
      </w:r>
      <w:proofErr w:type="spellEnd"/>
      <w:r w:rsidRPr="00B60466">
        <w:rPr>
          <w:bCs/>
          <w:sz w:val="24"/>
          <w:szCs w:val="24"/>
        </w:rPr>
        <w:t xml:space="preserve">, la compañía de biotecnología especializada en el desarrollo, producción y comercialización de productos destinados a la salud animal, </w:t>
      </w:r>
      <w:r w:rsidRPr="009C5174">
        <w:rPr>
          <w:b/>
          <w:bCs/>
          <w:sz w:val="24"/>
          <w:szCs w:val="24"/>
        </w:rPr>
        <w:t xml:space="preserve">estará presente en la edición 2023 de </w:t>
      </w:r>
      <w:proofErr w:type="spellStart"/>
      <w:r w:rsidRPr="009C5174">
        <w:rPr>
          <w:b/>
          <w:bCs/>
          <w:sz w:val="24"/>
          <w:szCs w:val="24"/>
        </w:rPr>
        <w:t>Expoagro</w:t>
      </w:r>
      <w:proofErr w:type="spellEnd"/>
      <w:r w:rsidRPr="009C5174">
        <w:rPr>
          <w:b/>
          <w:bCs/>
          <w:sz w:val="24"/>
          <w:szCs w:val="24"/>
        </w:rPr>
        <w:t>, del 7 al 10 de marzo, en el predio ferial y autódromo de la ciudad bonaerense de San Nicolás.</w:t>
      </w:r>
    </w:p>
    <w:p w14:paraId="65ACDF9C" w14:textId="79BEF03C" w:rsidR="00B60466" w:rsidRDefault="0085786A" w:rsidP="00B60466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Un año más, la firma</w:t>
      </w:r>
      <w:r w:rsidR="00B60466" w:rsidRPr="00B60466">
        <w:rPr>
          <w:bCs/>
          <w:sz w:val="24"/>
          <w:szCs w:val="24"/>
        </w:rPr>
        <w:t xml:space="preserve"> participará en la exposición agroindustrial a campo abierto más importante de la Argentina</w:t>
      </w:r>
      <w:r w:rsidR="009C5174">
        <w:rPr>
          <w:bCs/>
          <w:sz w:val="24"/>
          <w:szCs w:val="24"/>
        </w:rPr>
        <w:t xml:space="preserve"> en su categoría de auspiciante</w:t>
      </w:r>
      <w:r w:rsidR="00B60466" w:rsidRPr="00B60466">
        <w:rPr>
          <w:bCs/>
          <w:sz w:val="24"/>
          <w:szCs w:val="24"/>
        </w:rPr>
        <w:t>. Con la perspectiv</w:t>
      </w:r>
      <w:r w:rsidR="009C5174">
        <w:rPr>
          <w:bCs/>
          <w:sz w:val="24"/>
          <w:szCs w:val="24"/>
        </w:rPr>
        <w:t>a de ser una de las 20 empresas</w:t>
      </w:r>
      <w:r w:rsidR="00B60466" w:rsidRPr="00B60466">
        <w:rPr>
          <w:bCs/>
          <w:sz w:val="24"/>
          <w:szCs w:val="24"/>
        </w:rPr>
        <w:t xml:space="preserve"> más importantes del mundo en salud animal </w:t>
      </w:r>
      <w:r w:rsidR="00B60466" w:rsidRPr="009C5174">
        <w:rPr>
          <w:b/>
          <w:bCs/>
          <w:sz w:val="24"/>
          <w:szCs w:val="24"/>
        </w:rPr>
        <w:t xml:space="preserve">para 2026, Biogénesis </w:t>
      </w:r>
      <w:proofErr w:type="spellStart"/>
      <w:r w:rsidR="00B60466" w:rsidRPr="009C5174">
        <w:rPr>
          <w:b/>
          <w:bCs/>
          <w:sz w:val="24"/>
          <w:szCs w:val="24"/>
        </w:rPr>
        <w:t>Bagó</w:t>
      </w:r>
      <w:proofErr w:type="spellEnd"/>
      <w:r w:rsidR="00B60466" w:rsidRPr="009C5174">
        <w:rPr>
          <w:b/>
          <w:bCs/>
          <w:sz w:val="24"/>
          <w:szCs w:val="24"/>
        </w:rPr>
        <w:t xml:space="preserve"> continúa expandiéndose a nivel global, y diversificando su portafolio de soluciones.</w:t>
      </w:r>
    </w:p>
    <w:p w14:paraId="7FAB69CF" w14:textId="13BB8A30" w:rsidR="00546622" w:rsidRPr="009C5174" w:rsidRDefault="00546622" w:rsidP="00B60466">
      <w:pPr>
        <w:spacing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 expansión</w:t>
      </w:r>
    </w:p>
    <w:p w14:paraId="340B5C75" w14:textId="0426075E" w:rsidR="00B60466" w:rsidRPr="00B60466" w:rsidRDefault="0085786A" w:rsidP="00B60466">
      <w:pPr>
        <w:spacing w:line="276" w:lineRule="auto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En 2022, Biogénesis </w:t>
      </w:r>
      <w:proofErr w:type="spellStart"/>
      <w:r>
        <w:rPr>
          <w:b/>
          <w:bCs/>
          <w:sz w:val="24"/>
          <w:szCs w:val="24"/>
        </w:rPr>
        <w:t>Bagó</w:t>
      </w:r>
      <w:proofErr w:type="spellEnd"/>
      <w:r w:rsidR="00B60466" w:rsidRPr="00546622">
        <w:rPr>
          <w:b/>
          <w:bCs/>
          <w:sz w:val="24"/>
          <w:szCs w:val="24"/>
        </w:rPr>
        <w:t xml:space="preserve"> adquirió la línea de productos hormonales de la farmacéutica biotecnológica HIPRA, lo cual le permitió llegar a 30 nuevos mercados</w:t>
      </w:r>
      <w:r w:rsidR="00B60466" w:rsidRPr="00B60466">
        <w:rPr>
          <w:bCs/>
          <w:sz w:val="24"/>
          <w:szCs w:val="24"/>
        </w:rPr>
        <w:t>, consolidando su presencia en Medio Oriente, norte de África y Latinoamérica y comenzar sus operaciones comerciales en Europa.</w:t>
      </w:r>
    </w:p>
    <w:p w14:paraId="32E6C6DA" w14:textId="535CED3B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  <w:r w:rsidRPr="00B60466">
        <w:rPr>
          <w:bCs/>
          <w:sz w:val="24"/>
          <w:szCs w:val="24"/>
        </w:rPr>
        <w:t xml:space="preserve">Asimismo, </w:t>
      </w:r>
      <w:r w:rsidR="0085786A">
        <w:rPr>
          <w:b/>
          <w:bCs/>
          <w:sz w:val="24"/>
          <w:szCs w:val="24"/>
        </w:rPr>
        <w:t xml:space="preserve">la empresa </w:t>
      </w:r>
      <w:r w:rsidRPr="00B91797">
        <w:rPr>
          <w:b/>
          <w:bCs/>
          <w:sz w:val="24"/>
          <w:szCs w:val="24"/>
        </w:rPr>
        <w:t>mantiene una alianza con Laboratorio Azul Diagnóstico, uno de los expertos en análisis clínicos veterinarios más importantes del país</w:t>
      </w:r>
      <w:r w:rsidRPr="00B60466">
        <w:rPr>
          <w:bCs/>
          <w:sz w:val="24"/>
          <w:szCs w:val="24"/>
        </w:rPr>
        <w:t>, para realizar diagnóstico e investigación en salud animal. Esta cooperación mutua permite, también, generar alertas tempranas y desarrollar nuevas herramientas y estrategias de prevención de enfermedades para cuidar a los animales y a la producción.</w:t>
      </w:r>
    </w:p>
    <w:p w14:paraId="5A676492" w14:textId="77777777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  <w:r w:rsidRPr="00B91797">
        <w:rPr>
          <w:b/>
          <w:bCs/>
          <w:sz w:val="24"/>
          <w:szCs w:val="24"/>
        </w:rPr>
        <w:t xml:space="preserve">Las soluciones que ofrece Biogénesis </w:t>
      </w:r>
      <w:proofErr w:type="spellStart"/>
      <w:r w:rsidRPr="00B91797">
        <w:rPr>
          <w:b/>
          <w:bCs/>
          <w:sz w:val="24"/>
          <w:szCs w:val="24"/>
        </w:rPr>
        <w:t>Bagó</w:t>
      </w:r>
      <w:proofErr w:type="spellEnd"/>
      <w:r w:rsidRPr="00B91797">
        <w:rPr>
          <w:b/>
          <w:bCs/>
          <w:sz w:val="24"/>
          <w:szCs w:val="24"/>
        </w:rPr>
        <w:t xml:space="preserve"> son comercializadas en más de 60 países de América, Europa, Medio Oriente, África, Asia y Oceanía</w:t>
      </w:r>
      <w:r w:rsidRPr="00B60466">
        <w:rPr>
          <w:bCs/>
          <w:sz w:val="24"/>
          <w:szCs w:val="24"/>
        </w:rPr>
        <w:t>. En cada lugar, la compañía busca colaborar con el fortalecimiento del estatus sanitario promoviendo nuevos desarrollos productivos y asegurando el bienestar animal, humano y del ecosistema.</w:t>
      </w:r>
    </w:p>
    <w:p w14:paraId="4B8A2AE7" w14:textId="1B6296B0" w:rsid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  <w:r w:rsidRPr="00B60466">
        <w:rPr>
          <w:bCs/>
          <w:sz w:val="24"/>
          <w:szCs w:val="24"/>
        </w:rPr>
        <w:t>Así,</w:t>
      </w:r>
      <w:r w:rsidR="0085786A">
        <w:rPr>
          <w:bCs/>
          <w:sz w:val="24"/>
          <w:szCs w:val="24"/>
        </w:rPr>
        <w:t xml:space="preserve"> la participación de la empresa</w:t>
      </w:r>
      <w:r w:rsidRPr="00B60466">
        <w:rPr>
          <w:bCs/>
          <w:sz w:val="24"/>
          <w:szCs w:val="24"/>
        </w:rPr>
        <w:t xml:space="preserve"> en </w:t>
      </w:r>
      <w:proofErr w:type="spellStart"/>
      <w:r w:rsidRPr="00B91797">
        <w:rPr>
          <w:b/>
          <w:bCs/>
          <w:sz w:val="24"/>
          <w:szCs w:val="24"/>
        </w:rPr>
        <w:t>Expoagro</w:t>
      </w:r>
      <w:proofErr w:type="spellEnd"/>
      <w:r w:rsidR="00B91797">
        <w:rPr>
          <w:b/>
          <w:bCs/>
          <w:sz w:val="24"/>
          <w:szCs w:val="24"/>
        </w:rPr>
        <w:t xml:space="preserve"> 2023 edición YPF Agro</w:t>
      </w:r>
      <w:r w:rsidRPr="00B60466">
        <w:rPr>
          <w:bCs/>
          <w:sz w:val="24"/>
          <w:szCs w:val="24"/>
        </w:rPr>
        <w:t xml:space="preserve"> reafirma su compromiso con veterinarios, productores y animales, a la vez que profundiza su trabajo bajo el enfoque de Una Salud para brindar respuestas integrales adecuadas a las crecientes demandas del mercado.</w:t>
      </w:r>
    </w:p>
    <w:p w14:paraId="7EC7FFF8" w14:textId="5FF858C0" w:rsidR="00B91797" w:rsidRPr="00B60466" w:rsidRDefault="00B91797" w:rsidP="00B60466">
      <w:pPr>
        <w:spacing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La </w:t>
      </w:r>
      <w:proofErr w:type="spellStart"/>
      <w:r>
        <w:rPr>
          <w:bCs/>
          <w:sz w:val="24"/>
          <w:szCs w:val="24"/>
        </w:rPr>
        <w:t>megamuestra</w:t>
      </w:r>
      <w:proofErr w:type="spellEnd"/>
      <w:r>
        <w:rPr>
          <w:bCs/>
          <w:sz w:val="24"/>
          <w:szCs w:val="24"/>
        </w:rPr>
        <w:t xml:space="preserve"> a cielo abierto más grande de Latinoamérica es Única y espera a todos aquellos que quieran visitarla </w:t>
      </w:r>
      <w:r w:rsidRPr="00B91797">
        <w:rPr>
          <w:b/>
          <w:bCs/>
          <w:sz w:val="24"/>
          <w:szCs w:val="24"/>
        </w:rPr>
        <w:t>de</w:t>
      </w:r>
      <w:r>
        <w:rPr>
          <w:b/>
          <w:bCs/>
          <w:sz w:val="24"/>
          <w:szCs w:val="24"/>
        </w:rPr>
        <w:t>l 7 al 10 de marzo en San Nicolá</w:t>
      </w:r>
      <w:r w:rsidRPr="00B91797">
        <w:rPr>
          <w:b/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. En este sentido, </w:t>
      </w:r>
      <w:r w:rsidRPr="00B91797">
        <w:rPr>
          <w:b/>
          <w:bCs/>
          <w:sz w:val="24"/>
          <w:szCs w:val="24"/>
        </w:rPr>
        <w:t xml:space="preserve">Biogénesis Bago estará en el </w:t>
      </w:r>
      <w:r w:rsidR="003629FF">
        <w:rPr>
          <w:b/>
          <w:bCs/>
          <w:sz w:val="24"/>
          <w:szCs w:val="24"/>
        </w:rPr>
        <w:t xml:space="preserve">lote </w:t>
      </w:r>
      <w:proofErr w:type="spellStart"/>
      <w:r w:rsidR="003629FF">
        <w:rPr>
          <w:b/>
          <w:bCs/>
          <w:sz w:val="24"/>
          <w:szCs w:val="24"/>
        </w:rPr>
        <w:t>sp</w:t>
      </w:r>
      <w:proofErr w:type="spellEnd"/>
      <w:r w:rsidR="003629FF">
        <w:rPr>
          <w:b/>
          <w:bCs/>
          <w:sz w:val="24"/>
          <w:szCs w:val="24"/>
        </w:rPr>
        <w:t xml:space="preserve"> 4</w:t>
      </w:r>
      <w:r w:rsidR="00AA4849" w:rsidRPr="00AA4849">
        <w:rPr>
          <w:b/>
          <w:bCs/>
          <w:sz w:val="24"/>
          <w:szCs w:val="24"/>
        </w:rPr>
        <w:t xml:space="preserve">, en </w:t>
      </w:r>
      <w:r w:rsidR="00AA4849">
        <w:rPr>
          <w:b/>
          <w:bCs/>
          <w:sz w:val="24"/>
          <w:szCs w:val="24"/>
        </w:rPr>
        <w:t xml:space="preserve">el </w:t>
      </w:r>
      <w:r w:rsidR="00AA4849" w:rsidRPr="00AA4849">
        <w:rPr>
          <w:b/>
          <w:bCs/>
          <w:sz w:val="24"/>
          <w:szCs w:val="24"/>
        </w:rPr>
        <w:t>sector ganadero</w:t>
      </w:r>
      <w:r w:rsidRPr="00B91797">
        <w:rPr>
          <w:b/>
          <w:bCs/>
          <w:sz w:val="24"/>
          <w:szCs w:val="24"/>
        </w:rPr>
        <w:t xml:space="preserve"> de la expo</w:t>
      </w:r>
      <w:r w:rsidR="00AA4849">
        <w:rPr>
          <w:b/>
          <w:bCs/>
          <w:sz w:val="24"/>
          <w:szCs w:val="24"/>
        </w:rPr>
        <w:t>,</w:t>
      </w:r>
      <w:r w:rsidRPr="00B91797">
        <w:rPr>
          <w:b/>
          <w:bCs/>
          <w:sz w:val="24"/>
          <w:szCs w:val="24"/>
        </w:rPr>
        <w:t xml:space="preserve"> esperando a todos los </w:t>
      </w:r>
      <w:r>
        <w:rPr>
          <w:b/>
          <w:bCs/>
          <w:sz w:val="24"/>
          <w:szCs w:val="24"/>
        </w:rPr>
        <w:t>clientes para que conozcan</w:t>
      </w:r>
      <w:r w:rsidRPr="00B91797">
        <w:rPr>
          <w:b/>
          <w:bCs/>
          <w:sz w:val="24"/>
          <w:szCs w:val="24"/>
        </w:rPr>
        <w:t xml:space="preserve"> sus novedades.</w:t>
      </w:r>
      <w:r>
        <w:rPr>
          <w:bCs/>
          <w:sz w:val="24"/>
          <w:szCs w:val="24"/>
        </w:rPr>
        <w:t xml:space="preserve"> </w:t>
      </w:r>
    </w:p>
    <w:p w14:paraId="0E9CAF0C" w14:textId="77777777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  <w:r w:rsidRPr="00B60466">
        <w:rPr>
          <w:bCs/>
          <w:sz w:val="24"/>
          <w:szCs w:val="24"/>
        </w:rPr>
        <w:t xml:space="preserve"> </w:t>
      </w:r>
    </w:p>
    <w:p w14:paraId="2BF40BA5" w14:textId="77777777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</w:p>
    <w:p w14:paraId="4C6F79D4" w14:textId="77777777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</w:p>
    <w:p w14:paraId="6BA19F64" w14:textId="77777777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</w:p>
    <w:p w14:paraId="326CB651" w14:textId="77777777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</w:p>
    <w:p w14:paraId="0F9B05FD" w14:textId="77777777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  <w:r w:rsidRPr="00B60466">
        <w:rPr>
          <w:bCs/>
          <w:sz w:val="24"/>
          <w:szCs w:val="24"/>
        </w:rPr>
        <w:t xml:space="preserve"> </w:t>
      </w:r>
    </w:p>
    <w:p w14:paraId="51E4EA58" w14:textId="77777777" w:rsidR="00B60466" w:rsidRPr="00B60466" w:rsidRDefault="00B60466" w:rsidP="00B60466">
      <w:pPr>
        <w:spacing w:line="276" w:lineRule="auto"/>
        <w:jc w:val="both"/>
        <w:rPr>
          <w:bCs/>
          <w:sz w:val="24"/>
          <w:szCs w:val="24"/>
        </w:rPr>
      </w:pPr>
    </w:p>
    <w:p w14:paraId="238B1E7B" w14:textId="3E0C9B7E" w:rsidR="00304E8C" w:rsidRPr="00B60466" w:rsidRDefault="00304E8C" w:rsidP="00B60466">
      <w:pPr>
        <w:spacing w:line="276" w:lineRule="auto"/>
        <w:jc w:val="both"/>
        <w:rPr>
          <w:bCs/>
          <w:sz w:val="24"/>
          <w:szCs w:val="24"/>
        </w:rPr>
      </w:pPr>
    </w:p>
    <w:sectPr w:rsidR="00304E8C" w:rsidRPr="00B60466" w:rsidSect="00E728E0">
      <w:headerReference w:type="default" r:id="rId7"/>
      <w:footerReference w:type="default" r:id="rId8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93D1B" w14:textId="77777777" w:rsidR="00545E2B" w:rsidRDefault="00545E2B" w:rsidP="00E728E0">
      <w:pPr>
        <w:spacing w:after="0" w:line="240" w:lineRule="auto"/>
      </w:pPr>
      <w:r>
        <w:separator/>
      </w:r>
    </w:p>
  </w:endnote>
  <w:endnote w:type="continuationSeparator" w:id="0">
    <w:p w14:paraId="37672F9C" w14:textId="77777777" w:rsidR="00545E2B" w:rsidRDefault="00545E2B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E69F3" w14:textId="77777777" w:rsidR="00545E2B" w:rsidRDefault="00545E2B" w:rsidP="00E728E0">
      <w:pPr>
        <w:spacing w:after="0" w:line="240" w:lineRule="auto"/>
      </w:pPr>
      <w:r>
        <w:separator/>
      </w:r>
    </w:p>
  </w:footnote>
  <w:footnote w:type="continuationSeparator" w:id="0">
    <w:p w14:paraId="1F30BC3A" w14:textId="77777777" w:rsidR="00545E2B" w:rsidRDefault="00545E2B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33C0B"/>
    <w:multiLevelType w:val="hybridMultilevel"/>
    <w:tmpl w:val="B9A43DBE"/>
    <w:lvl w:ilvl="0" w:tplc="5D04FB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2"/>
  </w:num>
  <w:num w:numId="11">
    <w:abstractNumId w:val="6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22DD"/>
    <w:rsid w:val="0002773F"/>
    <w:rsid w:val="000829CF"/>
    <w:rsid w:val="0008734B"/>
    <w:rsid w:val="00117812"/>
    <w:rsid w:val="001A09F0"/>
    <w:rsid w:val="001E11D5"/>
    <w:rsid w:val="002C66C2"/>
    <w:rsid w:val="00304E8C"/>
    <w:rsid w:val="003066A3"/>
    <w:rsid w:val="003469FF"/>
    <w:rsid w:val="003629FF"/>
    <w:rsid w:val="00434B20"/>
    <w:rsid w:val="00437F88"/>
    <w:rsid w:val="004C738E"/>
    <w:rsid w:val="00545E2B"/>
    <w:rsid w:val="00546622"/>
    <w:rsid w:val="0062698B"/>
    <w:rsid w:val="00641EC9"/>
    <w:rsid w:val="00686CE0"/>
    <w:rsid w:val="00697E80"/>
    <w:rsid w:val="006B2CCA"/>
    <w:rsid w:val="00792BE2"/>
    <w:rsid w:val="00794D9F"/>
    <w:rsid w:val="007C1C3B"/>
    <w:rsid w:val="007F5EAC"/>
    <w:rsid w:val="0085148C"/>
    <w:rsid w:val="00853D28"/>
    <w:rsid w:val="0085786A"/>
    <w:rsid w:val="00862503"/>
    <w:rsid w:val="008D7D65"/>
    <w:rsid w:val="00963E1E"/>
    <w:rsid w:val="009C5174"/>
    <w:rsid w:val="00A65E2E"/>
    <w:rsid w:val="00A841A1"/>
    <w:rsid w:val="00AA4849"/>
    <w:rsid w:val="00B60466"/>
    <w:rsid w:val="00B91797"/>
    <w:rsid w:val="00C05956"/>
    <w:rsid w:val="00D87334"/>
    <w:rsid w:val="00E42127"/>
    <w:rsid w:val="00E4375F"/>
    <w:rsid w:val="00E728E0"/>
    <w:rsid w:val="00E7315D"/>
    <w:rsid w:val="00ED36B6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Brenda Quatrini</cp:lastModifiedBy>
  <cp:revision>2</cp:revision>
  <dcterms:created xsi:type="dcterms:W3CDTF">2022-12-22T17:54:00Z</dcterms:created>
  <dcterms:modified xsi:type="dcterms:W3CDTF">2022-12-22T17:54:00Z</dcterms:modified>
</cp:coreProperties>
</file>