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1010" w14:textId="77777777" w:rsidR="0030778B" w:rsidRPr="00140616" w:rsidRDefault="0030778B" w:rsidP="0030778B">
      <w:pPr>
        <w:jc w:val="center"/>
        <w:rPr>
          <w:sz w:val="36"/>
          <w:szCs w:val="36"/>
        </w:rPr>
      </w:pPr>
    </w:p>
    <w:p w14:paraId="540E76D8" w14:textId="6619A4A1" w:rsidR="00C63A94" w:rsidRPr="00B10555" w:rsidRDefault="00C63A94" w:rsidP="0030778B">
      <w:pPr>
        <w:jc w:val="center"/>
        <w:rPr>
          <w:b/>
          <w:bCs/>
          <w:sz w:val="28"/>
          <w:szCs w:val="28"/>
        </w:rPr>
      </w:pPr>
      <w:r w:rsidRPr="00B10555">
        <w:rPr>
          <w:b/>
          <w:bCs/>
          <w:sz w:val="28"/>
          <w:szCs w:val="28"/>
        </w:rPr>
        <w:t>Septiembre arrancó con remates ágiles y f</w:t>
      </w:r>
      <w:r w:rsidR="00CF494C" w:rsidRPr="00B10555">
        <w:rPr>
          <w:b/>
          <w:bCs/>
          <w:sz w:val="28"/>
          <w:szCs w:val="28"/>
        </w:rPr>
        <w:t>irmes</w:t>
      </w:r>
      <w:r w:rsidRPr="00B10555">
        <w:rPr>
          <w:b/>
          <w:bCs/>
          <w:sz w:val="28"/>
          <w:szCs w:val="28"/>
        </w:rPr>
        <w:t xml:space="preserve"> </w:t>
      </w:r>
    </w:p>
    <w:p w14:paraId="6590A413" w14:textId="27B2F72B" w:rsidR="0030778B" w:rsidRDefault="0030778B" w:rsidP="0030778B">
      <w:pPr>
        <w:jc w:val="center"/>
        <w:rPr>
          <w:sz w:val="24"/>
          <w:szCs w:val="24"/>
        </w:rPr>
      </w:pPr>
      <w:r w:rsidRPr="00C80A4A">
        <w:rPr>
          <w:i/>
          <w:sz w:val="24"/>
          <w:szCs w:val="24"/>
        </w:rPr>
        <w:t xml:space="preserve">Comenzó el mes de la primavera y, a través de </w:t>
      </w:r>
      <w:r w:rsidR="00C63A94">
        <w:rPr>
          <w:i/>
          <w:sz w:val="24"/>
          <w:szCs w:val="24"/>
        </w:rPr>
        <w:t>R</w:t>
      </w:r>
      <w:r w:rsidRPr="00C80A4A">
        <w:rPr>
          <w:i/>
          <w:sz w:val="24"/>
          <w:szCs w:val="24"/>
        </w:rPr>
        <w:t>ematar, se pudo vivir y sentir el primer remate de la mano de Rosgan. Te contamos los valores que dejó la subasta y el calendario de lo</w:t>
      </w:r>
      <w:r w:rsidR="00C63A94">
        <w:rPr>
          <w:i/>
          <w:sz w:val="24"/>
          <w:szCs w:val="24"/>
        </w:rPr>
        <w:t>s próximos remates</w:t>
      </w:r>
      <w:r>
        <w:rPr>
          <w:i/>
          <w:sz w:val="24"/>
          <w:szCs w:val="24"/>
        </w:rPr>
        <w:t>.</w:t>
      </w:r>
    </w:p>
    <w:p w14:paraId="78F36A41" w14:textId="77777777" w:rsidR="0030778B" w:rsidRPr="003A460E" w:rsidRDefault="0030778B" w:rsidP="0030778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D403B65" w14:textId="5C738A05" w:rsidR="0030778B" w:rsidRPr="00365119" w:rsidRDefault="00C63A94" w:rsidP="00365119">
      <w:pPr>
        <w:spacing w:after="200" w:line="276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365119">
        <w:rPr>
          <w:rFonts w:cstheme="minorHAnsi"/>
          <w:sz w:val="24"/>
          <w:szCs w:val="24"/>
        </w:rPr>
        <w:t>na vez más,</w:t>
      </w:r>
      <w:r>
        <w:rPr>
          <w:rFonts w:cstheme="minorHAnsi"/>
          <w:sz w:val="24"/>
          <w:szCs w:val="24"/>
        </w:rPr>
        <w:t xml:space="preserve"> l</w:t>
      </w:r>
      <w:r w:rsidR="0030778B" w:rsidRPr="00365119">
        <w:rPr>
          <w:rFonts w:cstheme="minorHAnsi"/>
          <w:sz w:val="24"/>
          <w:szCs w:val="24"/>
        </w:rPr>
        <w:t>a plataforma</w:t>
      </w:r>
      <w:r>
        <w:rPr>
          <w:rFonts w:cstheme="minorHAnsi"/>
          <w:sz w:val="24"/>
          <w:szCs w:val="24"/>
        </w:rPr>
        <w:t xml:space="preserve"> de remates online</w:t>
      </w:r>
      <w:r w:rsidR="0030778B" w:rsidRPr="00365119">
        <w:rPr>
          <w:rFonts w:cstheme="minorHAnsi"/>
          <w:sz w:val="24"/>
          <w:szCs w:val="24"/>
        </w:rPr>
        <w:t xml:space="preserve"> </w:t>
      </w:r>
      <w:hyperlink r:id="rId6" w:anchor="/" w:history="1">
        <w:r w:rsidR="0030778B" w:rsidRPr="00140616">
          <w:rPr>
            <w:rStyle w:val="Hipervnculo"/>
            <w:rFonts w:cstheme="minorHAnsi"/>
            <w:sz w:val="24"/>
            <w:szCs w:val="24"/>
          </w:rPr>
          <w:t>Rematar</w:t>
        </w:r>
      </w:hyperlink>
      <w:r w:rsidR="0030778B" w:rsidRPr="00365119">
        <w:rPr>
          <w:rFonts w:cstheme="minorHAnsi"/>
          <w:sz w:val="24"/>
          <w:szCs w:val="24"/>
        </w:rPr>
        <w:t xml:space="preserve"> fue</w:t>
      </w:r>
      <w:r>
        <w:rPr>
          <w:rFonts w:cstheme="minorHAnsi"/>
          <w:sz w:val="24"/>
          <w:szCs w:val="24"/>
        </w:rPr>
        <w:t xml:space="preserve"> </w:t>
      </w:r>
      <w:r w:rsidR="0030778B" w:rsidRPr="00365119">
        <w:rPr>
          <w:rFonts w:cstheme="minorHAnsi"/>
          <w:sz w:val="24"/>
          <w:szCs w:val="24"/>
        </w:rPr>
        <w:t>el vínculo entre la oferta y la demanda ganadera</w:t>
      </w:r>
      <w:r>
        <w:rPr>
          <w:rFonts w:cstheme="minorHAnsi"/>
          <w:sz w:val="24"/>
          <w:szCs w:val="24"/>
        </w:rPr>
        <w:t xml:space="preserve">. </w:t>
      </w:r>
      <w:r w:rsidRPr="00140616">
        <w:rPr>
          <w:rFonts w:cstheme="minorHAnsi"/>
          <w:sz w:val="24"/>
          <w:szCs w:val="24"/>
        </w:rPr>
        <w:t>En esta ocasión,</w:t>
      </w:r>
      <w:r w:rsidR="0030778B" w:rsidRPr="00365119">
        <w:rPr>
          <w:rFonts w:cstheme="minorHAnsi"/>
          <w:sz w:val="24"/>
          <w:szCs w:val="24"/>
        </w:rPr>
        <w:t xml:space="preserve"> el mercado de </w:t>
      </w:r>
      <w:hyperlink r:id="rId7" w:history="1">
        <w:r w:rsidR="0030778B" w:rsidRPr="00140616">
          <w:rPr>
            <w:rStyle w:val="Hipervnculo"/>
            <w:rFonts w:cstheme="minorHAnsi"/>
            <w:sz w:val="24"/>
            <w:szCs w:val="24"/>
          </w:rPr>
          <w:t>Rosgan</w:t>
        </w:r>
      </w:hyperlink>
      <w:r w:rsidR="0030778B" w:rsidRPr="00365119">
        <w:rPr>
          <w:rFonts w:cstheme="minorHAnsi"/>
          <w:sz w:val="24"/>
          <w:szCs w:val="24"/>
        </w:rPr>
        <w:t xml:space="preserve">, junto a las once consignatarias que lo integran, llevó a cabo un remate que tuvo </w:t>
      </w:r>
      <w:r w:rsidR="0030778B" w:rsidRPr="00365119">
        <w:rPr>
          <w:rFonts w:cstheme="minorHAnsi"/>
          <w:color w:val="000000"/>
          <w:sz w:val="24"/>
          <w:szCs w:val="24"/>
        </w:rPr>
        <w:t>una gran firmeza para la mayoría de sus categorías</w:t>
      </w:r>
      <w:r w:rsidR="001432DB" w:rsidRPr="00365119">
        <w:rPr>
          <w:rFonts w:cstheme="minorHAnsi"/>
          <w:color w:val="000000"/>
          <w:sz w:val="24"/>
          <w:szCs w:val="24"/>
        </w:rPr>
        <w:t>,</w:t>
      </w:r>
      <w:r w:rsidR="0030778B" w:rsidRPr="00365119">
        <w:rPr>
          <w:rFonts w:cstheme="minorHAnsi"/>
          <w:color w:val="000000"/>
          <w:sz w:val="24"/>
          <w:szCs w:val="24"/>
        </w:rPr>
        <w:t xml:space="preserve"> </w:t>
      </w:r>
      <w:r w:rsidR="0030778B" w:rsidRPr="00C63A94">
        <w:rPr>
          <w:rFonts w:cstheme="minorHAnsi"/>
          <w:b/>
          <w:bCs/>
          <w:color w:val="000000"/>
          <w:sz w:val="24"/>
          <w:szCs w:val="24"/>
        </w:rPr>
        <w:t>con la colocación de casi la totalidad de las 9.000 cabezas ofrecidas.</w:t>
      </w:r>
      <w:r w:rsidR="0030778B" w:rsidRPr="00365119">
        <w:rPr>
          <w:rFonts w:cstheme="minorHAnsi"/>
          <w:color w:val="000000"/>
          <w:sz w:val="24"/>
          <w:szCs w:val="24"/>
        </w:rPr>
        <w:t xml:space="preserve"> De esta forma, los precios fueron realmente firmes teniendo en cuenta que, en esta época del año, la oferta es más escasa y los invernadores y </w:t>
      </w:r>
      <w:r w:rsidR="0030778B" w:rsidRPr="00365119">
        <w:rPr>
          <w:rFonts w:cstheme="minorHAnsi"/>
          <w:i/>
          <w:color w:val="000000"/>
          <w:sz w:val="24"/>
          <w:szCs w:val="24"/>
        </w:rPr>
        <w:t xml:space="preserve">feedloteros </w:t>
      </w:r>
      <w:r w:rsidR="0030778B" w:rsidRPr="00365119">
        <w:rPr>
          <w:rFonts w:cstheme="minorHAnsi"/>
          <w:color w:val="000000"/>
          <w:sz w:val="24"/>
          <w:szCs w:val="24"/>
        </w:rPr>
        <w:t xml:space="preserve">necesitan poblar sus campos y corrales. </w:t>
      </w:r>
    </w:p>
    <w:p w14:paraId="14336E3B" w14:textId="496C9BCE" w:rsidR="0030778B" w:rsidRDefault="0030778B" w:rsidP="00365119">
      <w:pPr>
        <w:spacing w:after="200" w:line="276" w:lineRule="auto"/>
        <w:jc w:val="both"/>
        <w:rPr>
          <w:rFonts w:cstheme="minorHAnsi"/>
          <w:color w:val="000000"/>
          <w:sz w:val="24"/>
          <w:szCs w:val="24"/>
        </w:rPr>
      </w:pPr>
      <w:r w:rsidRPr="00365119">
        <w:rPr>
          <w:rFonts w:cstheme="minorHAnsi"/>
          <w:color w:val="000000"/>
          <w:sz w:val="24"/>
          <w:szCs w:val="24"/>
        </w:rPr>
        <w:t xml:space="preserve">Al respecto, el director Ejecutivo de </w:t>
      </w:r>
      <w:hyperlink r:id="rId8" w:history="1">
        <w:r w:rsidRPr="00140616">
          <w:rPr>
            <w:rStyle w:val="Hipervnculo"/>
            <w:rFonts w:cstheme="minorHAnsi"/>
            <w:sz w:val="24"/>
            <w:szCs w:val="24"/>
          </w:rPr>
          <w:t>Rosgan,</w:t>
        </w:r>
      </w:hyperlink>
      <w:r w:rsidRPr="00365119">
        <w:rPr>
          <w:rFonts w:cstheme="minorHAnsi"/>
          <w:color w:val="000000"/>
          <w:sz w:val="24"/>
          <w:szCs w:val="24"/>
        </w:rPr>
        <w:t xml:space="preserve"> </w:t>
      </w:r>
      <w:r w:rsidRPr="00C63A94">
        <w:rPr>
          <w:rFonts w:cstheme="minorHAnsi"/>
          <w:b/>
          <w:bCs/>
          <w:color w:val="000000"/>
          <w:sz w:val="24"/>
          <w:szCs w:val="24"/>
        </w:rPr>
        <w:t>Raúl Milano</w:t>
      </w:r>
      <w:r w:rsidRPr="00365119">
        <w:rPr>
          <w:rFonts w:cstheme="minorHAnsi"/>
          <w:color w:val="000000"/>
          <w:sz w:val="24"/>
          <w:szCs w:val="24"/>
        </w:rPr>
        <w:t xml:space="preserve">, señaló: “Fue un remate muy bueno, </w:t>
      </w:r>
      <w:r w:rsidR="00C63A94">
        <w:rPr>
          <w:rFonts w:cstheme="minorHAnsi"/>
          <w:color w:val="000000"/>
          <w:sz w:val="24"/>
          <w:szCs w:val="24"/>
        </w:rPr>
        <w:t xml:space="preserve">y </w:t>
      </w:r>
      <w:r w:rsidRPr="00365119">
        <w:rPr>
          <w:rFonts w:cstheme="minorHAnsi"/>
          <w:color w:val="000000"/>
          <w:sz w:val="24"/>
          <w:szCs w:val="24"/>
        </w:rPr>
        <w:t>muy firme</w:t>
      </w:r>
      <w:r w:rsidR="00C63A94">
        <w:rPr>
          <w:rFonts w:cstheme="minorHAnsi"/>
          <w:color w:val="000000"/>
          <w:sz w:val="24"/>
          <w:szCs w:val="24"/>
        </w:rPr>
        <w:t>. S</w:t>
      </w:r>
      <w:r w:rsidRPr="00365119">
        <w:rPr>
          <w:rFonts w:cstheme="minorHAnsi"/>
          <w:color w:val="000000"/>
          <w:sz w:val="24"/>
          <w:szCs w:val="24"/>
        </w:rPr>
        <w:t>abemos que esto suele ocurrir en el segundo semestre de cada año, donde hay menor volumen y una demanda sólida, más consistente</w:t>
      </w:r>
      <w:r w:rsidR="00C63A94">
        <w:rPr>
          <w:rFonts w:cstheme="minorHAnsi"/>
          <w:color w:val="000000"/>
          <w:sz w:val="24"/>
          <w:szCs w:val="24"/>
        </w:rPr>
        <w:t>. P</w:t>
      </w:r>
      <w:r w:rsidRPr="00365119">
        <w:rPr>
          <w:rFonts w:cstheme="minorHAnsi"/>
          <w:color w:val="000000"/>
          <w:sz w:val="24"/>
          <w:szCs w:val="24"/>
        </w:rPr>
        <w:t xml:space="preserve">ero veamos </w:t>
      </w:r>
      <w:r w:rsidRPr="00C63A94">
        <w:rPr>
          <w:rFonts w:cstheme="minorHAnsi"/>
          <w:b/>
          <w:bCs/>
          <w:color w:val="000000"/>
          <w:sz w:val="24"/>
          <w:szCs w:val="24"/>
        </w:rPr>
        <w:t>el comportamiento de los precios</w:t>
      </w:r>
      <w:r w:rsidR="00C63A94">
        <w:rPr>
          <w:rFonts w:cstheme="minorHAnsi"/>
          <w:color w:val="000000"/>
          <w:sz w:val="24"/>
          <w:szCs w:val="24"/>
        </w:rPr>
        <w:t>, p</w:t>
      </w:r>
      <w:r w:rsidRPr="00365119">
        <w:rPr>
          <w:rFonts w:cstheme="minorHAnsi"/>
          <w:color w:val="000000"/>
          <w:sz w:val="24"/>
          <w:szCs w:val="24"/>
        </w:rPr>
        <w:t>or ejemplo</w:t>
      </w:r>
      <w:r w:rsidR="00C63A94">
        <w:rPr>
          <w:rFonts w:cstheme="minorHAnsi"/>
          <w:color w:val="000000"/>
          <w:sz w:val="24"/>
          <w:szCs w:val="24"/>
        </w:rPr>
        <w:t>:</w:t>
      </w:r>
      <w:r w:rsidRPr="00365119">
        <w:rPr>
          <w:rFonts w:cstheme="minorHAnsi"/>
          <w:color w:val="000000"/>
          <w:sz w:val="24"/>
          <w:szCs w:val="24"/>
        </w:rPr>
        <w:t xml:space="preserve"> el ternero logró un promedio de $241,64, los terneros y terneras $234,87, terneras $221,72, estos números implican subas de entre </w:t>
      </w:r>
      <w:r w:rsidR="00C63A94">
        <w:rPr>
          <w:rFonts w:cstheme="minorHAnsi"/>
          <w:color w:val="000000"/>
          <w:sz w:val="24"/>
          <w:szCs w:val="24"/>
        </w:rPr>
        <w:t>$</w:t>
      </w:r>
      <w:r w:rsidRPr="00365119">
        <w:rPr>
          <w:rFonts w:cstheme="minorHAnsi"/>
          <w:color w:val="000000"/>
          <w:sz w:val="24"/>
          <w:szCs w:val="24"/>
        </w:rPr>
        <w:t xml:space="preserve">8 y </w:t>
      </w:r>
      <w:r w:rsidR="00C63A94">
        <w:rPr>
          <w:rFonts w:cstheme="minorHAnsi"/>
          <w:color w:val="000000"/>
          <w:sz w:val="24"/>
          <w:szCs w:val="24"/>
        </w:rPr>
        <w:t>$</w:t>
      </w:r>
      <w:r w:rsidRPr="00365119">
        <w:rPr>
          <w:rFonts w:cstheme="minorHAnsi"/>
          <w:color w:val="000000"/>
          <w:sz w:val="24"/>
          <w:szCs w:val="24"/>
        </w:rPr>
        <w:t xml:space="preserve">10 respecto del remate anterior, lo que demuestra la fortaleza en la demanda, sobre todo del invernador tradicional y el </w:t>
      </w:r>
      <w:r w:rsidRPr="00365119">
        <w:rPr>
          <w:rFonts w:cstheme="minorHAnsi"/>
          <w:i/>
          <w:color w:val="000000"/>
          <w:sz w:val="24"/>
          <w:szCs w:val="24"/>
        </w:rPr>
        <w:t>feedlotero</w:t>
      </w:r>
      <w:r w:rsidRPr="00365119">
        <w:rPr>
          <w:rFonts w:cstheme="minorHAnsi"/>
          <w:color w:val="000000"/>
          <w:sz w:val="24"/>
          <w:szCs w:val="24"/>
        </w:rPr>
        <w:t>, este último que sin dudas tiene que ir buscando también sus valores”. </w:t>
      </w:r>
    </w:p>
    <w:p w14:paraId="5DB83EEC" w14:textId="1C90385D" w:rsidR="003E0EB0" w:rsidRPr="00365119" w:rsidRDefault="003E0EB0" w:rsidP="003E0EB0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365119">
        <w:rPr>
          <w:rFonts w:cstheme="minorHAnsi"/>
          <w:sz w:val="24"/>
          <w:szCs w:val="24"/>
        </w:rPr>
        <w:t xml:space="preserve">Con toda la </w:t>
      </w:r>
      <w:r w:rsidRPr="00365119">
        <w:rPr>
          <w:rFonts w:cstheme="minorHAnsi"/>
          <w:i/>
          <w:sz w:val="24"/>
          <w:szCs w:val="24"/>
        </w:rPr>
        <w:t xml:space="preserve">expertise </w:t>
      </w:r>
      <w:r w:rsidRPr="00365119">
        <w:rPr>
          <w:rFonts w:cstheme="minorHAnsi"/>
          <w:sz w:val="24"/>
          <w:szCs w:val="24"/>
        </w:rPr>
        <w:t>de las casas consignatarias más importantes del país, la subasta dejó valores para trazar</w:t>
      </w:r>
      <w:r>
        <w:rPr>
          <w:rFonts w:cstheme="minorHAnsi"/>
          <w:sz w:val="24"/>
          <w:szCs w:val="24"/>
        </w:rPr>
        <w:t xml:space="preserve"> el panorama</w:t>
      </w:r>
      <w:r w:rsidRPr="0036511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que</w:t>
      </w:r>
      <w:r w:rsidRPr="00365119">
        <w:rPr>
          <w:rFonts w:cstheme="minorHAnsi"/>
          <w:sz w:val="24"/>
          <w:szCs w:val="24"/>
        </w:rPr>
        <w:t xml:space="preserve"> se viene en términos de números y marcar el horizonte hasta fin de año. Las categorías destacadas y sus valores en promedio</w:t>
      </w:r>
      <w:r w:rsidRPr="00365119">
        <w:rPr>
          <w:rFonts w:cstheme="minorHAnsi"/>
          <w:color w:val="000000"/>
          <w:sz w:val="24"/>
          <w:szCs w:val="24"/>
        </w:rPr>
        <w:t xml:space="preserve"> fueron</w:t>
      </w:r>
      <w:r w:rsidRPr="00365119">
        <w:rPr>
          <w:rFonts w:ascii="Calibri" w:hAnsi="Calibri" w:cs="Calibri"/>
          <w:color w:val="000000"/>
          <w:sz w:val="24"/>
          <w:szCs w:val="24"/>
        </w:rPr>
        <w:t xml:space="preserve">: Terneros $241,64, terneros y as $234,87, terneras $221,72, Vaquillonas de 1 a 2 años $191.25 al kilo y $ 66.088,76 al bulto, terneros </w:t>
      </w:r>
      <w:proofErr w:type="spellStart"/>
      <w:r w:rsidRPr="00365119">
        <w:rPr>
          <w:rFonts w:ascii="Calibri" w:hAnsi="Calibri" w:cs="Calibri"/>
          <w:color w:val="000000"/>
          <w:sz w:val="24"/>
          <w:szCs w:val="24"/>
        </w:rPr>
        <w:t>holando</w:t>
      </w:r>
      <w:proofErr w:type="spellEnd"/>
      <w:r w:rsidRPr="00365119">
        <w:rPr>
          <w:rFonts w:ascii="Calibri" w:hAnsi="Calibri" w:cs="Calibri"/>
          <w:color w:val="000000"/>
          <w:sz w:val="24"/>
          <w:szCs w:val="24"/>
        </w:rPr>
        <w:t xml:space="preserve"> $177.83, novillos </w:t>
      </w:r>
      <w:proofErr w:type="spellStart"/>
      <w:r w:rsidRPr="00365119">
        <w:rPr>
          <w:rFonts w:ascii="Calibri" w:hAnsi="Calibri" w:cs="Calibri"/>
          <w:color w:val="000000"/>
          <w:sz w:val="24"/>
          <w:szCs w:val="24"/>
        </w:rPr>
        <w:t>holando</w:t>
      </w:r>
      <w:proofErr w:type="spellEnd"/>
      <w:r w:rsidRPr="00365119">
        <w:rPr>
          <w:rFonts w:ascii="Calibri" w:hAnsi="Calibri" w:cs="Calibri"/>
          <w:color w:val="000000"/>
          <w:sz w:val="24"/>
          <w:szCs w:val="24"/>
        </w:rPr>
        <w:t xml:space="preserve"> $161.44, vaca de invernada $123.79, vacas con cría al pie $ 38.160,87, vacas con garantía de preñez  $67.757,76 y vaquillonas con garantía de preñez $86.551,28. </w:t>
      </w:r>
    </w:p>
    <w:p w14:paraId="4D2BAE5F" w14:textId="0FF14C79" w:rsidR="00C63A94" w:rsidRPr="00C63A94" w:rsidRDefault="00C63A94" w:rsidP="00365119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C63A94">
        <w:rPr>
          <w:rFonts w:cstheme="minorHAnsi"/>
          <w:b/>
          <w:bCs/>
          <w:sz w:val="24"/>
          <w:szCs w:val="24"/>
        </w:rPr>
        <w:t>El análisis de los consignatarios</w:t>
      </w:r>
    </w:p>
    <w:p w14:paraId="72407559" w14:textId="63CEFA49" w:rsidR="00353913" w:rsidRPr="00365119" w:rsidRDefault="00353913" w:rsidP="00365119">
      <w:pPr>
        <w:spacing w:line="276" w:lineRule="auto"/>
        <w:jc w:val="both"/>
        <w:rPr>
          <w:rFonts w:cstheme="minorHAnsi"/>
          <w:sz w:val="24"/>
          <w:szCs w:val="24"/>
        </w:rPr>
      </w:pPr>
      <w:r w:rsidRPr="00C63A94">
        <w:rPr>
          <w:rFonts w:cstheme="minorHAnsi"/>
          <w:b/>
          <w:bCs/>
          <w:sz w:val="24"/>
          <w:szCs w:val="24"/>
        </w:rPr>
        <w:t xml:space="preserve">Patricio </w:t>
      </w:r>
      <w:proofErr w:type="spellStart"/>
      <w:r w:rsidRPr="00C63A94">
        <w:rPr>
          <w:rFonts w:cstheme="minorHAnsi"/>
          <w:b/>
          <w:bCs/>
          <w:sz w:val="24"/>
          <w:szCs w:val="24"/>
        </w:rPr>
        <w:t>Carli</w:t>
      </w:r>
      <w:proofErr w:type="spellEnd"/>
      <w:r w:rsidRPr="00C63A94">
        <w:rPr>
          <w:rFonts w:cstheme="minorHAnsi"/>
          <w:b/>
          <w:bCs/>
          <w:sz w:val="24"/>
          <w:szCs w:val="24"/>
        </w:rPr>
        <w:t xml:space="preserve"> de la consignataria</w:t>
      </w:r>
      <w:r w:rsidR="001432DB" w:rsidRPr="00C63A94">
        <w:rPr>
          <w:rFonts w:cstheme="minorHAnsi"/>
          <w:b/>
          <w:bCs/>
          <w:sz w:val="24"/>
          <w:szCs w:val="24"/>
        </w:rPr>
        <w:t xml:space="preserve"> Alzaga Unzué y CIA</w:t>
      </w:r>
      <w:r w:rsidR="001432DB" w:rsidRPr="00365119">
        <w:rPr>
          <w:rFonts w:cstheme="minorHAnsi"/>
          <w:sz w:val="24"/>
          <w:szCs w:val="24"/>
        </w:rPr>
        <w:t>. destacó: “</w:t>
      </w:r>
      <w:r w:rsidRPr="00365119">
        <w:rPr>
          <w:rFonts w:cstheme="minorHAnsi"/>
          <w:sz w:val="24"/>
          <w:szCs w:val="24"/>
        </w:rPr>
        <w:t xml:space="preserve">Nos fue muy bien en el remate, se confirmó la tendencia </w:t>
      </w:r>
      <w:r w:rsidR="00C63A94">
        <w:rPr>
          <w:rFonts w:cstheme="minorHAnsi"/>
          <w:sz w:val="24"/>
          <w:szCs w:val="24"/>
        </w:rPr>
        <w:t xml:space="preserve">de </w:t>
      </w:r>
      <w:r w:rsidRPr="00365119">
        <w:rPr>
          <w:rFonts w:cstheme="minorHAnsi"/>
          <w:sz w:val="24"/>
          <w:szCs w:val="24"/>
        </w:rPr>
        <w:t>la suba de los lotes de invernada debido a la escasez de oferta estacional y a la demanda que en las puertas de la primavera se presenta necesitada de reponer cabezas. La mejora en los precios logrados en todas las categorías reflejaron con claridad lo antedicho”.</w:t>
      </w:r>
    </w:p>
    <w:p w14:paraId="6E9F0A13" w14:textId="735D6EE0" w:rsidR="00353913" w:rsidRPr="00365119" w:rsidRDefault="00B96014" w:rsidP="00365119">
      <w:pPr>
        <w:spacing w:line="276" w:lineRule="auto"/>
        <w:jc w:val="both"/>
        <w:rPr>
          <w:rFonts w:cstheme="minorHAnsi"/>
          <w:sz w:val="24"/>
          <w:szCs w:val="24"/>
        </w:rPr>
      </w:pPr>
      <w:r w:rsidRPr="00365119">
        <w:rPr>
          <w:rFonts w:cstheme="minorHAnsi"/>
          <w:color w:val="000000"/>
          <w:sz w:val="24"/>
          <w:szCs w:val="24"/>
        </w:rPr>
        <w:lastRenderedPageBreak/>
        <w:t xml:space="preserve">Por </w:t>
      </w:r>
      <w:r w:rsidR="00C63A94">
        <w:rPr>
          <w:rFonts w:cstheme="minorHAnsi"/>
          <w:color w:val="000000"/>
          <w:sz w:val="24"/>
          <w:szCs w:val="24"/>
        </w:rPr>
        <w:t>su</w:t>
      </w:r>
      <w:r w:rsidRPr="00365119">
        <w:rPr>
          <w:rFonts w:cstheme="minorHAnsi"/>
          <w:color w:val="000000"/>
          <w:sz w:val="24"/>
          <w:szCs w:val="24"/>
        </w:rPr>
        <w:t xml:space="preserve"> parte, </w:t>
      </w:r>
      <w:r w:rsidRPr="00C63A94">
        <w:rPr>
          <w:rFonts w:cstheme="minorHAnsi"/>
          <w:b/>
          <w:bCs/>
          <w:color w:val="000000"/>
          <w:sz w:val="24"/>
          <w:szCs w:val="24"/>
        </w:rPr>
        <w:t xml:space="preserve">Federico </w:t>
      </w:r>
      <w:r w:rsidR="001432DB" w:rsidRPr="00C63A94">
        <w:rPr>
          <w:rFonts w:cstheme="minorHAnsi"/>
          <w:b/>
          <w:bCs/>
          <w:color w:val="000000"/>
          <w:sz w:val="24"/>
          <w:szCs w:val="24"/>
        </w:rPr>
        <w:t>Díaz, de</w:t>
      </w:r>
      <w:r w:rsidRPr="00C63A94">
        <w:rPr>
          <w:rFonts w:cstheme="minorHAnsi"/>
          <w:b/>
          <w:bCs/>
          <w:color w:val="000000"/>
          <w:sz w:val="24"/>
          <w:szCs w:val="24"/>
        </w:rPr>
        <w:t xml:space="preserve"> Cooperativa Guillermo Lehmann</w:t>
      </w:r>
      <w:r w:rsidR="001432DB" w:rsidRPr="00365119">
        <w:rPr>
          <w:rFonts w:cstheme="minorHAnsi"/>
          <w:color w:val="000000"/>
          <w:sz w:val="24"/>
          <w:szCs w:val="24"/>
        </w:rPr>
        <w:t>,</w:t>
      </w:r>
      <w:r w:rsidRPr="00365119">
        <w:rPr>
          <w:rFonts w:cstheme="minorHAnsi"/>
          <w:color w:val="000000"/>
          <w:sz w:val="24"/>
          <w:szCs w:val="24"/>
        </w:rPr>
        <w:t xml:space="preserve"> expresó: </w:t>
      </w:r>
      <w:r w:rsidR="00F80761" w:rsidRPr="00365119">
        <w:rPr>
          <w:rFonts w:cstheme="minorHAnsi"/>
          <w:sz w:val="24"/>
          <w:szCs w:val="24"/>
        </w:rPr>
        <w:t>“</w:t>
      </w:r>
      <w:r w:rsidR="00353913" w:rsidRPr="00365119">
        <w:rPr>
          <w:rFonts w:cstheme="minorHAnsi"/>
          <w:sz w:val="24"/>
          <w:szCs w:val="24"/>
        </w:rPr>
        <w:t xml:space="preserve">En cuanto al macho, </w:t>
      </w:r>
      <w:r w:rsidR="00F80761" w:rsidRPr="00365119">
        <w:rPr>
          <w:rFonts w:cstheme="minorHAnsi"/>
          <w:sz w:val="24"/>
          <w:szCs w:val="24"/>
        </w:rPr>
        <w:t>esperábamos</w:t>
      </w:r>
      <w:r w:rsidR="00353913" w:rsidRPr="00365119">
        <w:rPr>
          <w:rFonts w:cstheme="minorHAnsi"/>
          <w:sz w:val="24"/>
          <w:szCs w:val="24"/>
        </w:rPr>
        <w:t xml:space="preserve"> valores muy firmes, ya que la oferta era muy escasa; en cuanto a la hembra sola, valores un poco más prudentes pensando en el negocio en general</w:t>
      </w:r>
      <w:r w:rsidR="00F80761" w:rsidRPr="00365119">
        <w:rPr>
          <w:rFonts w:cstheme="minorHAnsi"/>
          <w:sz w:val="24"/>
          <w:szCs w:val="24"/>
        </w:rPr>
        <w:t>.</w:t>
      </w:r>
      <w:r w:rsidR="00353913" w:rsidRPr="00365119">
        <w:rPr>
          <w:rFonts w:cstheme="minorHAnsi"/>
          <w:sz w:val="24"/>
          <w:szCs w:val="24"/>
        </w:rPr>
        <w:t xml:space="preserve"> El mercado </w:t>
      </w:r>
      <w:r w:rsidR="00BA5051">
        <w:rPr>
          <w:rFonts w:cstheme="minorHAnsi"/>
          <w:sz w:val="24"/>
          <w:szCs w:val="24"/>
        </w:rPr>
        <w:t xml:space="preserve">en términos generales, </w:t>
      </w:r>
      <w:r w:rsidR="00353913" w:rsidRPr="00365119">
        <w:rPr>
          <w:rFonts w:cstheme="minorHAnsi"/>
          <w:sz w:val="24"/>
          <w:szCs w:val="24"/>
        </w:rPr>
        <w:t>si</w:t>
      </w:r>
      <w:r w:rsidR="00BA5051">
        <w:rPr>
          <w:rFonts w:cstheme="minorHAnsi"/>
          <w:sz w:val="24"/>
          <w:szCs w:val="24"/>
        </w:rPr>
        <w:t>gue escaso en cuanto a</w:t>
      </w:r>
      <w:r w:rsidR="00353913" w:rsidRPr="00365119">
        <w:rPr>
          <w:rFonts w:cstheme="minorHAnsi"/>
          <w:sz w:val="24"/>
          <w:szCs w:val="24"/>
        </w:rPr>
        <w:t xml:space="preserve"> oferta, y</w:t>
      </w:r>
      <w:r w:rsidR="00BA5051">
        <w:rPr>
          <w:rFonts w:cstheme="minorHAnsi"/>
          <w:sz w:val="24"/>
          <w:szCs w:val="24"/>
        </w:rPr>
        <w:t xml:space="preserve"> los compradores muy selectivos</w:t>
      </w:r>
      <w:r w:rsidR="00F80761" w:rsidRPr="00365119">
        <w:rPr>
          <w:rFonts w:cstheme="minorHAnsi"/>
          <w:sz w:val="24"/>
          <w:szCs w:val="24"/>
        </w:rPr>
        <w:t>. Los p</w:t>
      </w:r>
      <w:r w:rsidR="00353913" w:rsidRPr="00365119">
        <w:rPr>
          <w:rFonts w:cstheme="minorHAnsi"/>
          <w:sz w:val="24"/>
          <w:szCs w:val="24"/>
        </w:rPr>
        <w:t xml:space="preserve">recios </w:t>
      </w:r>
      <w:r w:rsidR="00F80761" w:rsidRPr="00365119">
        <w:rPr>
          <w:rFonts w:cstheme="minorHAnsi"/>
          <w:sz w:val="24"/>
          <w:szCs w:val="24"/>
        </w:rPr>
        <w:t xml:space="preserve">fueron </w:t>
      </w:r>
      <w:r w:rsidR="00353913" w:rsidRPr="00365119">
        <w:rPr>
          <w:rFonts w:cstheme="minorHAnsi"/>
          <w:sz w:val="24"/>
          <w:szCs w:val="24"/>
        </w:rPr>
        <w:t>muy firmes, ante una escasa oferta y el remate fluido en el martillo</w:t>
      </w:r>
      <w:r w:rsidR="00C63A94">
        <w:rPr>
          <w:rFonts w:cstheme="minorHAnsi"/>
          <w:sz w:val="24"/>
          <w:szCs w:val="24"/>
        </w:rPr>
        <w:t xml:space="preserve">, </w:t>
      </w:r>
      <w:r w:rsidR="00353913" w:rsidRPr="00365119">
        <w:rPr>
          <w:rFonts w:cstheme="minorHAnsi"/>
          <w:sz w:val="24"/>
          <w:szCs w:val="24"/>
        </w:rPr>
        <w:t xml:space="preserve">pero no tanto en los negocios y en la tracción del mismo </w:t>
      </w:r>
      <w:r w:rsidR="00C63A94" w:rsidRPr="00365119">
        <w:rPr>
          <w:rFonts w:cstheme="minorHAnsi"/>
          <w:sz w:val="24"/>
          <w:szCs w:val="24"/>
        </w:rPr>
        <w:t xml:space="preserve">con el comprador </w:t>
      </w:r>
      <w:r w:rsidR="00C63A94">
        <w:rPr>
          <w:rFonts w:cstheme="minorHAnsi"/>
          <w:sz w:val="24"/>
          <w:szCs w:val="24"/>
        </w:rPr>
        <w:t>a</w:t>
      </w:r>
      <w:r w:rsidR="00353913" w:rsidRPr="00365119">
        <w:rPr>
          <w:rFonts w:cstheme="minorHAnsi"/>
          <w:sz w:val="24"/>
          <w:szCs w:val="24"/>
        </w:rPr>
        <w:t>l teléfono</w:t>
      </w:r>
      <w:r w:rsidR="00F80761" w:rsidRPr="00365119">
        <w:rPr>
          <w:rFonts w:cstheme="minorHAnsi"/>
          <w:sz w:val="24"/>
          <w:szCs w:val="24"/>
        </w:rPr>
        <w:t xml:space="preserve">”. </w:t>
      </w:r>
    </w:p>
    <w:p w14:paraId="62EB3335" w14:textId="79C667D8" w:rsidR="0030778B" w:rsidRDefault="009D7E66" w:rsidP="00365119">
      <w:pPr>
        <w:spacing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Se vienen más remates</w:t>
      </w:r>
    </w:p>
    <w:p w14:paraId="78CA0E16" w14:textId="77777777" w:rsidR="0030778B" w:rsidRPr="00365119" w:rsidRDefault="0030778B" w:rsidP="00365119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365119">
        <w:rPr>
          <w:rFonts w:cstheme="minorHAnsi"/>
          <w:b/>
          <w:bCs/>
          <w:color w:val="000000"/>
          <w:sz w:val="24"/>
          <w:szCs w:val="24"/>
        </w:rPr>
        <w:t>Miércoles 15 de septiembre</w:t>
      </w:r>
      <w:r w:rsidRPr="00365119">
        <w:rPr>
          <w:rFonts w:cstheme="minorHAnsi"/>
          <w:color w:val="000000"/>
          <w:sz w:val="24"/>
          <w:szCs w:val="24"/>
        </w:rPr>
        <w:t xml:space="preserve"> a las 14 </w:t>
      </w:r>
      <w:proofErr w:type="spellStart"/>
      <w:r w:rsidRPr="00365119">
        <w:rPr>
          <w:rFonts w:cstheme="minorHAnsi"/>
          <w:color w:val="000000"/>
          <w:sz w:val="24"/>
          <w:szCs w:val="24"/>
        </w:rPr>
        <w:t>hs</w:t>
      </w:r>
      <w:proofErr w:type="spellEnd"/>
      <w:r w:rsidRPr="00365119">
        <w:rPr>
          <w:rFonts w:cstheme="minorHAnsi"/>
          <w:color w:val="000000"/>
          <w:sz w:val="24"/>
          <w:szCs w:val="24"/>
        </w:rPr>
        <w:t xml:space="preserve">., es el 44° Remate </w:t>
      </w:r>
      <w:proofErr w:type="spellStart"/>
      <w:r w:rsidRPr="00365119">
        <w:rPr>
          <w:rFonts w:cstheme="minorHAnsi"/>
          <w:color w:val="000000"/>
          <w:sz w:val="24"/>
          <w:szCs w:val="24"/>
        </w:rPr>
        <w:t>Polled</w:t>
      </w:r>
      <w:proofErr w:type="spellEnd"/>
      <w:r w:rsidRPr="00365119">
        <w:rPr>
          <w:rFonts w:cstheme="minorHAnsi"/>
          <w:color w:val="000000"/>
          <w:sz w:val="24"/>
          <w:szCs w:val="24"/>
        </w:rPr>
        <w:t xml:space="preserve"> Hereford de Cabañas El </w:t>
      </w:r>
      <w:proofErr w:type="spellStart"/>
      <w:r w:rsidRPr="00365119">
        <w:rPr>
          <w:rFonts w:cstheme="minorHAnsi"/>
          <w:color w:val="000000"/>
          <w:sz w:val="24"/>
          <w:szCs w:val="24"/>
        </w:rPr>
        <w:t>Centinella</w:t>
      </w:r>
      <w:proofErr w:type="spellEnd"/>
      <w:r w:rsidRPr="00365119">
        <w:rPr>
          <w:rFonts w:cstheme="minorHAnsi"/>
          <w:color w:val="000000"/>
          <w:sz w:val="24"/>
          <w:szCs w:val="24"/>
        </w:rPr>
        <w:t xml:space="preserve"> y Las Malvinas, y se realizará desde Pehuajó, a cargo de Alzaga Unzué. </w:t>
      </w:r>
    </w:p>
    <w:p w14:paraId="7A8B48CA" w14:textId="77777777" w:rsidR="0030778B" w:rsidRPr="00365119" w:rsidRDefault="0030778B" w:rsidP="00365119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365119">
        <w:rPr>
          <w:rFonts w:cstheme="minorHAnsi"/>
          <w:b/>
          <w:bCs/>
          <w:color w:val="000000"/>
          <w:sz w:val="24"/>
          <w:szCs w:val="24"/>
        </w:rPr>
        <w:t>Jueves 16 de septiembre</w:t>
      </w:r>
      <w:r w:rsidRPr="00365119">
        <w:rPr>
          <w:rFonts w:cstheme="minorHAnsi"/>
          <w:color w:val="000000"/>
          <w:sz w:val="24"/>
          <w:szCs w:val="24"/>
        </w:rPr>
        <w:t xml:space="preserve"> a las 14:00 </w:t>
      </w:r>
      <w:proofErr w:type="spellStart"/>
      <w:r w:rsidRPr="00365119">
        <w:rPr>
          <w:rFonts w:cstheme="minorHAnsi"/>
          <w:color w:val="000000"/>
          <w:sz w:val="24"/>
          <w:szCs w:val="24"/>
        </w:rPr>
        <w:t>hs</w:t>
      </w:r>
      <w:proofErr w:type="spellEnd"/>
      <w:r w:rsidRPr="00365119">
        <w:rPr>
          <w:rFonts w:cstheme="minorHAnsi"/>
          <w:color w:val="000000"/>
          <w:sz w:val="24"/>
          <w:szCs w:val="24"/>
        </w:rPr>
        <w:t xml:space="preserve">., la Cabaña </w:t>
      </w:r>
      <w:proofErr w:type="spellStart"/>
      <w:r w:rsidRPr="00365119">
        <w:rPr>
          <w:rFonts w:cstheme="minorHAnsi"/>
          <w:color w:val="000000"/>
          <w:sz w:val="24"/>
          <w:szCs w:val="24"/>
        </w:rPr>
        <w:t>Bototi</w:t>
      </w:r>
      <w:proofErr w:type="spellEnd"/>
      <w:r w:rsidRPr="00365119">
        <w:rPr>
          <w:rFonts w:cstheme="minorHAnsi"/>
          <w:color w:val="000000"/>
          <w:sz w:val="24"/>
          <w:szCs w:val="24"/>
        </w:rPr>
        <w:t xml:space="preserve"> Picú hará su remate junto a Pastore y Cía. desde la Estancia San Juan, Gualeguaychú.</w:t>
      </w:r>
    </w:p>
    <w:p w14:paraId="4C7475AD" w14:textId="77777777" w:rsidR="0030778B" w:rsidRPr="00365119" w:rsidRDefault="0030778B" w:rsidP="00365119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365119">
        <w:rPr>
          <w:rFonts w:cstheme="minorHAnsi"/>
          <w:b/>
          <w:bCs/>
          <w:color w:val="000000"/>
          <w:sz w:val="24"/>
          <w:szCs w:val="24"/>
        </w:rPr>
        <w:t>Viernes 24 de septiembre</w:t>
      </w:r>
      <w:r w:rsidRPr="00365119">
        <w:rPr>
          <w:rFonts w:cstheme="minorHAnsi"/>
          <w:color w:val="000000"/>
          <w:sz w:val="24"/>
          <w:szCs w:val="24"/>
        </w:rPr>
        <w:t xml:space="preserve"> a las 14:00 </w:t>
      </w:r>
      <w:proofErr w:type="spellStart"/>
      <w:r w:rsidRPr="00365119">
        <w:rPr>
          <w:rFonts w:cstheme="minorHAnsi"/>
          <w:color w:val="000000"/>
          <w:sz w:val="24"/>
          <w:szCs w:val="24"/>
        </w:rPr>
        <w:t>hs</w:t>
      </w:r>
      <w:proofErr w:type="spellEnd"/>
      <w:r w:rsidRPr="00365119">
        <w:rPr>
          <w:rFonts w:cstheme="minorHAnsi"/>
          <w:color w:val="000000"/>
          <w:sz w:val="24"/>
          <w:szCs w:val="24"/>
        </w:rPr>
        <w:t>. la Cabaña San Patricio, Angus de Bustingorri, hace su subasta con el martillo de Alzaga Unzué y CVM consignatarios.</w:t>
      </w:r>
    </w:p>
    <w:p w14:paraId="2AD35746" w14:textId="77777777" w:rsidR="0030778B" w:rsidRPr="00365119" w:rsidRDefault="0030778B" w:rsidP="00365119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365119">
        <w:rPr>
          <w:rFonts w:cstheme="minorHAnsi"/>
          <w:b/>
          <w:bCs/>
          <w:color w:val="000000"/>
          <w:sz w:val="24"/>
          <w:szCs w:val="24"/>
        </w:rPr>
        <w:t>Martes 28 de septiembre</w:t>
      </w:r>
      <w:r w:rsidRPr="00365119">
        <w:rPr>
          <w:rFonts w:cstheme="minorHAnsi"/>
          <w:color w:val="000000"/>
          <w:sz w:val="24"/>
          <w:szCs w:val="24"/>
        </w:rPr>
        <w:t xml:space="preserve"> a las 14:00 </w:t>
      </w:r>
      <w:proofErr w:type="spellStart"/>
      <w:r w:rsidRPr="00365119">
        <w:rPr>
          <w:rFonts w:cstheme="minorHAnsi"/>
          <w:color w:val="000000"/>
          <w:sz w:val="24"/>
          <w:szCs w:val="24"/>
        </w:rPr>
        <w:t>hs</w:t>
      </w:r>
      <w:proofErr w:type="spellEnd"/>
      <w:r w:rsidRPr="00365119">
        <w:rPr>
          <w:rFonts w:cstheme="minorHAnsi"/>
          <w:color w:val="000000"/>
          <w:sz w:val="24"/>
          <w:szCs w:val="24"/>
        </w:rPr>
        <w:t>. será el turno de la cabaña Los Ángeles, Asociación de Monjes Cistercienses, con el 34° remate anual en Azul, donde remata Alzaga Unzué. </w:t>
      </w:r>
    </w:p>
    <w:p w14:paraId="08C7E1B7" w14:textId="77777777" w:rsidR="0030778B" w:rsidRPr="00365119" w:rsidRDefault="0030778B" w:rsidP="00365119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365119">
        <w:rPr>
          <w:rFonts w:cstheme="minorHAnsi"/>
          <w:color w:val="000000"/>
          <w:sz w:val="24"/>
          <w:szCs w:val="24"/>
        </w:rPr>
        <w:t>Como cierre del mes, se llevará a cabo un remate de invernada y cría con una subasta especial de Reggi y Cía. quien marcará valores desde Goya, Corrientes. </w:t>
      </w:r>
    </w:p>
    <w:p w14:paraId="772ACF51" w14:textId="6A9FA724" w:rsidR="0030778B" w:rsidRPr="00365119" w:rsidRDefault="0030778B" w:rsidP="00365119">
      <w:pPr>
        <w:spacing w:line="276" w:lineRule="auto"/>
        <w:jc w:val="both"/>
        <w:rPr>
          <w:rFonts w:cstheme="minorHAnsi"/>
          <w:color w:val="000000"/>
          <w:sz w:val="24"/>
          <w:szCs w:val="24"/>
        </w:rPr>
      </w:pPr>
      <w:r w:rsidRPr="00365119">
        <w:rPr>
          <w:rFonts w:cstheme="minorHAnsi"/>
          <w:color w:val="000000"/>
          <w:sz w:val="24"/>
          <w:szCs w:val="24"/>
        </w:rPr>
        <w:t xml:space="preserve">Todas estas subastas de </w:t>
      </w:r>
      <w:hyperlink r:id="rId9" w:history="1">
        <w:r w:rsidRPr="00365119">
          <w:rPr>
            <w:rStyle w:val="Hipervnculo"/>
            <w:rFonts w:cstheme="minorHAnsi"/>
            <w:sz w:val="24"/>
            <w:szCs w:val="24"/>
          </w:rPr>
          <w:t>Rosgan</w:t>
        </w:r>
      </w:hyperlink>
      <w:r w:rsidRPr="00365119">
        <w:rPr>
          <w:rFonts w:cstheme="minorHAnsi"/>
          <w:color w:val="000000"/>
          <w:sz w:val="24"/>
          <w:szCs w:val="24"/>
        </w:rPr>
        <w:t xml:space="preserve"> se podrán seguir en vivo y en directo por </w:t>
      </w:r>
      <w:hyperlink r:id="rId10" w:history="1">
        <w:hyperlink r:id="rId11" w:anchor="/" w:history="1">
          <w:r w:rsidR="002C7A74" w:rsidRPr="002C7A74">
            <w:rPr>
              <w:rStyle w:val="Hipervnculo"/>
              <w:rFonts w:cstheme="minorHAnsi"/>
              <w:sz w:val="24"/>
              <w:szCs w:val="24"/>
            </w:rPr>
            <w:t>r</w:t>
          </w:r>
          <w:r w:rsidRPr="002C7A74">
            <w:rPr>
              <w:rStyle w:val="Hipervnculo"/>
              <w:rFonts w:cstheme="minorHAnsi"/>
              <w:sz w:val="24"/>
              <w:szCs w:val="24"/>
            </w:rPr>
            <w:t>ematar</w:t>
          </w:r>
        </w:hyperlink>
        <w:r w:rsidR="00365119" w:rsidRPr="002C7A74">
          <w:rPr>
            <w:rStyle w:val="Hipervnculo"/>
            <w:rFonts w:cstheme="minorHAnsi"/>
            <w:sz w:val="24"/>
            <w:szCs w:val="24"/>
          </w:rPr>
          <w:t>online.com.ar.</w:t>
        </w:r>
      </w:hyperlink>
    </w:p>
    <w:p w14:paraId="40604C37" w14:textId="77777777" w:rsidR="0030778B" w:rsidRPr="00125BF5" w:rsidRDefault="0030778B" w:rsidP="0030778B">
      <w:pPr>
        <w:jc w:val="both"/>
        <w:rPr>
          <w:sz w:val="24"/>
          <w:szCs w:val="24"/>
        </w:rPr>
      </w:pPr>
    </w:p>
    <w:p w14:paraId="4958A223" w14:textId="77777777" w:rsidR="0030778B" w:rsidRDefault="0030778B" w:rsidP="0030778B">
      <w:pPr>
        <w:rPr>
          <w:rFonts w:ascii="Times New Roman" w:hAnsi="Times New Roman" w:cs="Times New Roman"/>
          <w:sz w:val="24"/>
          <w:szCs w:val="24"/>
        </w:rPr>
      </w:pPr>
    </w:p>
    <w:p w14:paraId="6850EF7B" w14:textId="77777777" w:rsidR="0030778B" w:rsidRDefault="0030778B" w:rsidP="0030778B">
      <w:pPr>
        <w:rPr>
          <w:sz w:val="32"/>
          <w:szCs w:val="32"/>
        </w:rPr>
      </w:pPr>
    </w:p>
    <w:p w14:paraId="04002890" w14:textId="77777777" w:rsidR="0030778B" w:rsidRDefault="0030778B" w:rsidP="0030778B">
      <w:pPr>
        <w:rPr>
          <w:sz w:val="32"/>
          <w:szCs w:val="32"/>
        </w:rPr>
      </w:pPr>
    </w:p>
    <w:p w14:paraId="1520DEDA" w14:textId="77777777" w:rsidR="0030778B" w:rsidRPr="007A1F87" w:rsidRDefault="0030778B" w:rsidP="0030778B">
      <w:pPr>
        <w:rPr>
          <w:sz w:val="32"/>
          <w:szCs w:val="32"/>
        </w:rPr>
      </w:pPr>
    </w:p>
    <w:p w14:paraId="481B1DF4" w14:textId="77777777" w:rsidR="00462684" w:rsidRDefault="00462684" w:rsidP="00462684">
      <w:pPr>
        <w:jc w:val="center"/>
      </w:pPr>
    </w:p>
    <w:sectPr w:rsidR="00462684" w:rsidSect="00687D23">
      <w:headerReference w:type="default" r:id="rId12"/>
      <w:footerReference w:type="default" r:id="rId13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9B042" w14:textId="77777777" w:rsidR="0009401E" w:rsidRDefault="0009401E" w:rsidP="009A4F14">
      <w:pPr>
        <w:spacing w:after="0" w:line="240" w:lineRule="auto"/>
      </w:pPr>
      <w:r>
        <w:separator/>
      </w:r>
    </w:p>
  </w:endnote>
  <w:endnote w:type="continuationSeparator" w:id="0">
    <w:p w14:paraId="6D6D0A0C" w14:textId="77777777" w:rsidR="0009401E" w:rsidRDefault="0009401E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7351" w14:textId="77777777" w:rsidR="0009401E" w:rsidRDefault="0009401E" w:rsidP="009A4F14">
      <w:pPr>
        <w:spacing w:after="0" w:line="240" w:lineRule="auto"/>
      </w:pPr>
      <w:r>
        <w:separator/>
      </w:r>
    </w:p>
  </w:footnote>
  <w:footnote w:type="continuationSeparator" w:id="0">
    <w:p w14:paraId="4A153FE0" w14:textId="77777777" w:rsidR="0009401E" w:rsidRDefault="0009401E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14"/>
    <w:rsid w:val="0000219C"/>
    <w:rsid w:val="00051082"/>
    <w:rsid w:val="0009401E"/>
    <w:rsid w:val="00104948"/>
    <w:rsid w:val="00140616"/>
    <w:rsid w:val="001432DB"/>
    <w:rsid w:val="001456E8"/>
    <w:rsid w:val="00150832"/>
    <w:rsid w:val="0018200C"/>
    <w:rsid w:val="002110B4"/>
    <w:rsid w:val="00291E98"/>
    <w:rsid w:val="002A286B"/>
    <w:rsid w:val="002C7A74"/>
    <w:rsid w:val="0030778B"/>
    <w:rsid w:val="00353913"/>
    <w:rsid w:val="00365119"/>
    <w:rsid w:val="00370410"/>
    <w:rsid w:val="003A4F42"/>
    <w:rsid w:val="003E0EB0"/>
    <w:rsid w:val="003E10D5"/>
    <w:rsid w:val="003E2C4B"/>
    <w:rsid w:val="00456166"/>
    <w:rsid w:val="004614A2"/>
    <w:rsid w:val="00462684"/>
    <w:rsid w:val="00556A66"/>
    <w:rsid w:val="0055719C"/>
    <w:rsid w:val="005C0017"/>
    <w:rsid w:val="005C48E1"/>
    <w:rsid w:val="0063494B"/>
    <w:rsid w:val="00687D23"/>
    <w:rsid w:val="006C1DDC"/>
    <w:rsid w:val="00735FBD"/>
    <w:rsid w:val="007E05E8"/>
    <w:rsid w:val="00805C19"/>
    <w:rsid w:val="00824811"/>
    <w:rsid w:val="00864891"/>
    <w:rsid w:val="00943B27"/>
    <w:rsid w:val="00954638"/>
    <w:rsid w:val="009A4F14"/>
    <w:rsid w:val="009B101A"/>
    <w:rsid w:val="009D7E66"/>
    <w:rsid w:val="00A24484"/>
    <w:rsid w:val="00A34BE8"/>
    <w:rsid w:val="00A45E97"/>
    <w:rsid w:val="00A5224B"/>
    <w:rsid w:val="00A95C59"/>
    <w:rsid w:val="00AD7929"/>
    <w:rsid w:val="00B10555"/>
    <w:rsid w:val="00B96014"/>
    <w:rsid w:val="00BA1C26"/>
    <w:rsid w:val="00BA5051"/>
    <w:rsid w:val="00C141B1"/>
    <w:rsid w:val="00C63A94"/>
    <w:rsid w:val="00C7444E"/>
    <w:rsid w:val="00CD507E"/>
    <w:rsid w:val="00CF494C"/>
    <w:rsid w:val="00D744F0"/>
    <w:rsid w:val="00DB4CB8"/>
    <w:rsid w:val="00DB5755"/>
    <w:rsid w:val="00E4381A"/>
    <w:rsid w:val="00E51FBB"/>
    <w:rsid w:val="00E60A8B"/>
    <w:rsid w:val="00EA429A"/>
    <w:rsid w:val="00EB2581"/>
    <w:rsid w:val="00EB2BC1"/>
    <w:rsid w:val="00ED469C"/>
    <w:rsid w:val="00EE4211"/>
    <w:rsid w:val="00F034AD"/>
    <w:rsid w:val="00F17936"/>
    <w:rsid w:val="00F80761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7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7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gan.com.ar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rosgan.com.ar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mataronline.com.ar/" TargetMode="External"/><Relationship Id="rId11" Type="http://schemas.openxmlformats.org/officeDocument/2006/relationships/hyperlink" Target="https://www.remataronline.com.a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remataronline.com.ar/#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osgan.com.a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2021-09-09T19:06:00Z</dcterms:created>
  <dcterms:modified xsi:type="dcterms:W3CDTF">2021-09-09T19:06:00Z</dcterms:modified>
</cp:coreProperties>
</file>