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C1249" w14:textId="77777777" w:rsidR="00312531" w:rsidRPr="0082606C" w:rsidRDefault="00312531" w:rsidP="0082606C">
      <w:pPr>
        <w:spacing w:line="276" w:lineRule="auto"/>
        <w:jc w:val="center"/>
        <w:rPr>
          <w:rFonts w:cstheme="minorHAnsi"/>
          <w:b/>
          <w:sz w:val="28"/>
          <w:szCs w:val="28"/>
          <w:lang w:val="es-AR"/>
        </w:rPr>
      </w:pPr>
    </w:p>
    <w:p w14:paraId="1AC816C3" w14:textId="1C7595C7" w:rsidR="00312531" w:rsidRPr="0082606C" w:rsidRDefault="00312531" w:rsidP="0082606C">
      <w:pPr>
        <w:spacing w:line="276" w:lineRule="auto"/>
        <w:jc w:val="center"/>
        <w:rPr>
          <w:rFonts w:cstheme="minorHAnsi"/>
          <w:b/>
          <w:sz w:val="28"/>
          <w:szCs w:val="28"/>
          <w:lang w:val="es-AR"/>
        </w:rPr>
      </w:pPr>
      <w:r w:rsidRPr="0082606C">
        <w:rPr>
          <w:rFonts w:cstheme="minorHAnsi"/>
          <w:b/>
          <w:sz w:val="28"/>
          <w:szCs w:val="28"/>
          <w:lang w:val="es-AR"/>
        </w:rPr>
        <w:t>Brangus cerró Las Nacionales con una buena venta de reproductores</w:t>
      </w:r>
    </w:p>
    <w:p w14:paraId="091E046F" w14:textId="77777777" w:rsidR="00312531" w:rsidRPr="00312531" w:rsidRDefault="00312531" w:rsidP="0082606C">
      <w:pPr>
        <w:spacing w:line="276" w:lineRule="auto"/>
        <w:jc w:val="center"/>
        <w:rPr>
          <w:rFonts w:cstheme="minorHAnsi"/>
          <w:i/>
          <w:sz w:val="24"/>
          <w:szCs w:val="24"/>
          <w:lang w:val="es-AR"/>
        </w:rPr>
      </w:pPr>
      <w:r w:rsidRPr="00312531">
        <w:rPr>
          <w:rFonts w:cstheme="minorHAnsi"/>
          <w:i/>
          <w:sz w:val="24"/>
          <w:szCs w:val="24"/>
          <w:lang w:val="es-AR"/>
        </w:rPr>
        <w:t>La Gran Nacional Brangus cerró con las ventas de toros y vaquillonas, realizadas este viernes en el galpón central de la Sociedad Rural de Corrientes. Un remate ágil y con buenos valores, que augura una buena temporada para los reproductores.</w:t>
      </w:r>
    </w:p>
    <w:p w14:paraId="5F9CBA07" w14:textId="77777777" w:rsidR="00312531" w:rsidRDefault="00312531" w:rsidP="00D74B53">
      <w:pPr>
        <w:spacing w:line="276" w:lineRule="auto"/>
        <w:jc w:val="both"/>
        <w:rPr>
          <w:rFonts w:cstheme="minorHAnsi"/>
          <w:sz w:val="24"/>
          <w:szCs w:val="24"/>
          <w:lang w:val="es-AR"/>
        </w:rPr>
      </w:pPr>
    </w:p>
    <w:p w14:paraId="0CF845D0" w14:textId="77777777" w:rsidR="00D74B53" w:rsidRDefault="00D74B53" w:rsidP="00D74B53">
      <w:pPr>
        <w:spacing w:line="276" w:lineRule="auto"/>
        <w:jc w:val="both"/>
        <w:rPr>
          <w:rFonts w:cstheme="minorHAnsi"/>
          <w:sz w:val="24"/>
          <w:szCs w:val="24"/>
          <w:lang w:val="es-AR"/>
        </w:rPr>
      </w:pPr>
      <w:r>
        <w:rPr>
          <w:rFonts w:cstheme="minorHAnsi"/>
          <w:sz w:val="24"/>
          <w:szCs w:val="24"/>
          <w:lang w:val="es-AR"/>
        </w:rPr>
        <w:t xml:space="preserve">Con el remate de reproductores, la raza Brangus cerró su participación en </w:t>
      </w:r>
      <w:r w:rsidRPr="007E7C31">
        <w:rPr>
          <w:rFonts w:cstheme="minorHAnsi"/>
          <w:sz w:val="24"/>
          <w:szCs w:val="24"/>
          <w:lang w:val="es-AR"/>
        </w:rPr>
        <w:t>Las Nacionales edición Santander</w:t>
      </w:r>
      <w:r>
        <w:rPr>
          <w:rFonts w:cstheme="minorHAnsi"/>
          <w:sz w:val="24"/>
          <w:szCs w:val="24"/>
          <w:lang w:val="es-AR"/>
        </w:rPr>
        <w:t xml:space="preserve"> organizadas con la fuerza de Expoagro, y que se realizaron desde el lunes hasta este viernes en el predio de la Sociedad Rural de Corrientes. </w:t>
      </w:r>
      <w:r w:rsidRPr="0082606C">
        <w:rPr>
          <w:rFonts w:cstheme="minorHAnsi"/>
          <w:b/>
          <w:bCs/>
          <w:sz w:val="24"/>
          <w:szCs w:val="24"/>
          <w:lang w:val="es-AR"/>
        </w:rPr>
        <w:t>Una venta ágil y con buenos precios, que estuvo a cargo de O’Farrell</w:t>
      </w:r>
      <w:r>
        <w:rPr>
          <w:rFonts w:cstheme="minorHAnsi"/>
          <w:sz w:val="24"/>
          <w:szCs w:val="24"/>
          <w:lang w:val="es-AR"/>
        </w:rPr>
        <w:t xml:space="preserve"> Consignataria de Hacienda, y que puede marcar tendencia para lo que se viene en la temporada de comercialización de toros y vientres.</w:t>
      </w:r>
    </w:p>
    <w:p w14:paraId="2B9AF1FD" w14:textId="77777777" w:rsidR="00D74B53" w:rsidRDefault="00D74B53" w:rsidP="00D74B53">
      <w:pPr>
        <w:spacing w:line="276" w:lineRule="auto"/>
        <w:jc w:val="both"/>
        <w:rPr>
          <w:rFonts w:cstheme="minorHAnsi"/>
          <w:sz w:val="24"/>
          <w:szCs w:val="24"/>
          <w:lang w:val="es-AR"/>
        </w:rPr>
      </w:pPr>
      <w:r>
        <w:rPr>
          <w:rFonts w:cstheme="minorHAnsi"/>
          <w:sz w:val="24"/>
          <w:szCs w:val="24"/>
          <w:lang w:val="es-AR"/>
        </w:rPr>
        <w:t xml:space="preserve">Luego de las juras de clasificación de la Exposición Nacional del Ternero y la Gran Nacional Brangus, este viernes se realizaron las ventas de la raza, que participó nuevamente de Las Nacionales en la Sociedad Rural de Corrientes. Si bien no fueron muchos los animales a venta, </w:t>
      </w:r>
      <w:r w:rsidRPr="0082606C">
        <w:rPr>
          <w:rFonts w:cstheme="minorHAnsi"/>
          <w:b/>
          <w:bCs/>
          <w:sz w:val="24"/>
          <w:szCs w:val="24"/>
          <w:lang w:val="es-AR"/>
        </w:rPr>
        <w:t>el remate también reflejó el gran trabajo de los criadores Brangus de nuestro país, con productos muy destacados en la pista</w:t>
      </w:r>
      <w:r>
        <w:rPr>
          <w:rFonts w:cstheme="minorHAnsi"/>
          <w:sz w:val="24"/>
          <w:szCs w:val="24"/>
          <w:lang w:val="es-AR"/>
        </w:rPr>
        <w:t>, más allá de que no se vendieron grandes campeones ni reservados.</w:t>
      </w:r>
    </w:p>
    <w:p w14:paraId="72423DF0" w14:textId="77777777" w:rsidR="00D74B53" w:rsidRDefault="00D74B53" w:rsidP="00D74B53">
      <w:pPr>
        <w:spacing w:line="276" w:lineRule="auto"/>
        <w:jc w:val="both"/>
        <w:rPr>
          <w:rFonts w:cstheme="minorHAnsi"/>
          <w:sz w:val="24"/>
          <w:szCs w:val="24"/>
          <w:lang w:val="es-AR"/>
        </w:rPr>
      </w:pPr>
      <w:r>
        <w:rPr>
          <w:rFonts w:cstheme="minorHAnsi"/>
          <w:sz w:val="24"/>
          <w:szCs w:val="24"/>
          <w:lang w:val="es-AR"/>
        </w:rPr>
        <w:t>Las ventas estuvieron a cargo de la firma O’Farrell, con Iván “Pancho” O’Farrell en el martillo y todo el equipo de la firma acompañando la realización del remate, que fue transmitido por streaming y también por Canal Rural.</w:t>
      </w:r>
    </w:p>
    <w:p w14:paraId="724F27E1" w14:textId="77777777" w:rsidR="00D74B53" w:rsidRDefault="00D74B53" w:rsidP="00D74B53">
      <w:pPr>
        <w:spacing w:line="276" w:lineRule="auto"/>
        <w:jc w:val="both"/>
        <w:rPr>
          <w:rFonts w:cstheme="minorHAnsi"/>
          <w:sz w:val="24"/>
          <w:szCs w:val="24"/>
          <w:lang w:val="es-AR"/>
        </w:rPr>
      </w:pPr>
      <w:r>
        <w:rPr>
          <w:rFonts w:cstheme="minorHAnsi"/>
          <w:sz w:val="24"/>
          <w:szCs w:val="24"/>
          <w:lang w:val="es-AR"/>
        </w:rPr>
        <w:t xml:space="preserve">Durante el remate, </w:t>
      </w:r>
      <w:r w:rsidRPr="0082606C">
        <w:rPr>
          <w:rFonts w:cstheme="minorHAnsi"/>
          <w:b/>
          <w:bCs/>
          <w:sz w:val="24"/>
          <w:szCs w:val="24"/>
          <w:lang w:val="es-AR"/>
        </w:rPr>
        <w:t>se vendieron algunos toros en lotes e individuales, con muy buena demanda.</w:t>
      </w:r>
      <w:r>
        <w:rPr>
          <w:rFonts w:cstheme="minorHAnsi"/>
          <w:sz w:val="24"/>
          <w:szCs w:val="24"/>
          <w:lang w:val="es-AR"/>
        </w:rPr>
        <w:t xml:space="preserve"> El promedio de los machos Brangus en el remate de la Gran Nacional fue de $9.091.667, con un precio máximo de $13.500.000 por un toro colorado de cabaña Las Marías.</w:t>
      </w:r>
    </w:p>
    <w:p w14:paraId="61B9E124" w14:textId="77777777" w:rsidR="003B3A36" w:rsidRDefault="00D74B53" w:rsidP="00D74B53">
      <w:pPr>
        <w:spacing w:line="276" w:lineRule="auto"/>
        <w:jc w:val="both"/>
        <w:rPr>
          <w:rFonts w:cstheme="minorHAnsi"/>
          <w:sz w:val="24"/>
          <w:szCs w:val="24"/>
          <w:lang w:val="es-AR"/>
        </w:rPr>
      </w:pPr>
      <w:r>
        <w:rPr>
          <w:rFonts w:cstheme="minorHAnsi"/>
          <w:sz w:val="24"/>
          <w:szCs w:val="24"/>
          <w:lang w:val="es-AR"/>
        </w:rPr>
        <w:t xml:space="preserve">Entre las hembras se dio el precio máximo del remate, por una vaquillona con cría al pie de la cabaña </w:t>
      </w:r>
      <w:proofErr w:type="spellStart"/>
      <w:r>
        <w:rPr>
          <w:rFonts w:cstheme="minorHAnsi"/>
          <w:sz w:val="24"/>
          <w:szCs w:val="24"/>
          <w:lang w:val="es-AR"/>
        </w:rPr>
        <w:t>Quilpo</w:t>
      </w:r>
      <w:proofErr w:type="spellEnd"/>
      <w:r>
        <w:rPr>
          <w:rFonts w:cstheme="minorHAnsi"/>
          <w:sz w:val="24"/>
          <w:szCs w:val="24"/>
          <w:lang w:val="es-AR"/>
        </w:rPr>
        <w:t xml:space="preserve"> Norte,</w:t>
      </w:r>
      <w:r w:rsidR="003B3A36">
        <w:rPr>
          <w:rFonts w:cstheme="minorHAnsi"/>
          <w:sz w:val="24"/>
          <w:szCs w:val="24"/>
          <w:lang w:val="es-AR"/>
        </w:rPr>
        <w:t xml:space="preserve"> por la cual se pagaron $20.000.000. El resto de las vaquillonas de conjunto se vendió a un promedio de $7.625.000.</w:t>
      </w:r>
    </w:p>
    <w:p w14:paraId="32FF0C67" w14:textId="77777777" w:rsidR="003B3A36" w:rsidRDefault="003B3A36" w:rsidP="00D74B53">
      <w:pPr>
        <w:spacing w:line="276" w:lineRule="auto"/>
        <w:jc w:val="both"/>
        <w:rPr>
          <w:rFonts w:cstheme="minorHAnsi"/>
          <w:sz w:val="24"/>
          <w:szCs w:val="24"/>
          <w:lang w:val="es-AR"/>
        </w:rPr>
      </w:pPr>
      <w:r>
        <w:rPr>
          <w:rFonts w:cstheme="minorHAnsi"/>
          <w:sz w:val="24"/>
          <w:szCs w:val="24"/>
          <w:lang w:val="es-AR"/>
        </w:rPr>
        <w:t xml:space="preserve">“Teníamos un poco de intriga por el día del remate, que es el último día de la exposición, pero creo que salió muy bien; </w:t>
      </w:r>
      <w:r w:rsidRPr="0082606C">
        <w:rPr>
          <w:rFonts w:cstheme="minorHAnsi"/>
          <w:b/>
          <w:bCs/>
          <w:sz w:val="24"/>
          <w:szCs w:val="24"/>
          <w:lang w:val="es-AR"/>
        </w:rPr>
        <w:t>es el primer remate del año de toros y un poco se va buscando la referencia en el precio para los reproductores</w:t>
      </w:r>
      <w:r>
        <w:rPr>
          <w:rFonts w:cstheme="minorHAnsi"/>
          <w:sz w:val="24"/>
          <w:szCs w:val="24"/>
          <w:lang w:val="es-AR"/>
        </w:rPr>
        <w:t>”, comentó “Pancho” O’Farrell luego de las ventas.</w:t>
      </w:r>
    </w:p>
    <w:p w14:paraId="05169D6B" w14:textId="77777777" w:rsidR="0082606C" w:rsidRDefault="003B3A36" w:rsidP="00D74B53">
      <w:pPr>
        <w:spacing w:line="276" w:lineRule="auto"/>
        <w:jc w:val="both"/>
        <w:rPr>
          <w:rFonts w:cstheme="minorHAnsi"/>
          <w:sz w:val="24"/>
          <w:szCs w:val="24"/>
          <w:lang w:val="es-AR"/>
        </w:rPr>
      </w:pPr>
      <w:r>
        <w:rPr>
          <w:rFonts w:cstheme="minorHAnsi"/>
          <w:sz w:val="24"/>
          <w:szCs w:val="24"/>
          <w:lang w:val="es-AR"/>
        </w:rPr>
        <w:lastRenderedPageBreak/>
        <w:t>De esta manera, la raza Brangus cerró su participación en Las Nacionales edición Santander</w:t>
      </w:r>
      <w:r w:rsidR="0082606C">
        <w:rPr>
          <w:rFonts w:cstheme="minorHAnsi"/>
          <w:sz w:val="24"/>
          <w:szCs w:val="24"/>
          <w:lang w:val="es-AR"/>
        </w:rPr>
        <w:t>.</w:t>
      </w:r>
    </w:p>
    <w:p w14:paraId="5F508ABD" w14:textId="23656D16" w:rsidR="00D74B53" w:rsidRDefault="00D74B53" w:rsidP="00D74B53">
      <w:pPr>
        <w:spacing w:line="276" w:lineRule="auto"/>
        <w:jc w:val="both"/>
        <w:rPr>
          <w:rFonts w:cstheme="minorHAnsi"/>
          <w:sz w:val="24"/>
          <w:szCs w:val="24"/>
          <w:lang w:val="es-AR"/>
        </w:rPr>
      </w:pPr>
      <w:r w:rsidRPr="007E7C31">
        <w:rPr>
          <w:rFonts w:cstheme="minorHAnsi"/>
          <w:sz w:val="24"/>
          <w:szCs w:val="24"/>
          <w:lang w:val="es-AR"/>
        </w:rPr>
        <w:t>Las Nacionales edición Santander cuenta con el Gobierno de Corrientes como Main Sponsor; Banco de Corrientes, Mecano Ganadero, RUS Agro y la secretaria de Agricultura, Ganadería y Pesca de la Nación como sponsors; John Deere como alianza estratégica; y el respaldo de empresas y entidades como Banco Nación, Biogénesis Bagó, CDV, Datamars Livestock, Gobierno del Chaco y Vetanco como auspiciantes. Las firmas Banco Macro, Farmquip, Gobierno de Salta, IPCVA, Marfrig, Turismo Hotel Casino, Villanueva y Yerba Mate La Merced acompañan el evento ganadero y las casas consignatarias que participarán son Colombo y Magliano, Madelan, O´Farrell, Reggi, Rosgan y UMC</w:t>
      </w:r>
      <w:r>
        <w:rPr>
          <w:rFonts w:cstheme="minorHAnsi"/>
          <w:sz w:val="24"/>
          <w:szCs w:val="24"/>
          <w:lang w:val="es-AR"/>
        </w:rPr>
        <w:t xml:space="preserve"> – Haciendas Villaguay y</w:t>
      </w:r>
      <w:r w:rsidRPr="007E7C31">
        <w:rPr>
          <w:rFonts w:cstheme="minorHAnsi"/>
          <w:sz w:val="24"/>
          <w:szCs w:val="24"/>
          <w:lang w:val="es-AR"/>
        </w:rPr>
        <w:t>, por último, cuenta con apoyo de la Sociedad Rural de Corrientes.</w:t>
      </w:r>
    </w:p>
    <w:p w14:paraId="2FE76E45" w14:textId="77777777" w:rsidR="00D74B53" w:rsidRDefault="00D74B53" w:rsidP="00D74B53">
      <w:pPr>
        <w:rPr>
          <w:rFonts w:cstheme="minorHAnsi"/>
          <w:sz w:val="24"/>
          <w:szCs w:val="24"/>
          <w:lang w:val="es-AR"/>
        </w:rPr>
      </w:pPr>
    </w:p>
    <w:p w14:paraId="5C7E1F56" w14:textId="77777777" w:rsidR="00D74B53" w:rsidRPr="00BD705D" w:rsidRDefault="00D74B53" w:rsidP="00D74B53">
      <w:pPr>
        <w:rPr>
          <w:rFonts w:cstheme="minorHAnsi"/>
          <w:sz w:val="24"/>
          <w:szCs w:val="24"/>
          <w:lang w:val="es-AR"/>
        </w:rPr>
      </w:pPr>
    </w:p>
    <w:p w14:paraId="6D851103" w14:textId="77777777" w:rsidR="00565452" w:rsidRDefault="00565452"/>
    <w:sectPr w:rsidR="00565452" w:rsidSect="001E3088">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9854D" w14:textId="77777777" w:rsidR="00000000" w:rsidRDefault="0082606C">
      <w:pPr>
        <w:spacing w:after="0" w:line="240" w:lineRule="auto"/>
      </w:pPr>
      <w:r>
        <w:separator/>
      </w:r>
    </w:p>
  </w:endnote>
  <w:endnote w:type="continuationSeparator" w:id="0">
    <w:p w14:paraId="0C3652C1" w14:textId="77777777" w:rsidR="00000000" w:rsidRDefault="00826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D9DC" w14:textId="77777777" w:rsidR="00AB6D99" w:rsidRDefault="008260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937B" w14:textId="77777777" w:rsidR="00061E7D" w:rsidRDefault="00312531">
    <w:pPr>
      <w:pStyle w:val="Piedepgina"/>
    </w:pPr>
    <w:r>
      <w:rPr>
        <w:noProof/>
        <w:lang w:val="es-AR" w:eastAsia="es-AR"/>
      </w:rPr>
      <w:drawing>
        <wp:anchor distT="0" distB="0" distL="114300" distR="114300" simplePos="0" relativeHeight="251659264" behindDoc="0" locked="0" layoutInCell="1" allowOverlap="1" wp14:anchorId="72AA8357" wp14:editId="127D8A1C">
          <wp:simplePos x="0" y="0"/>
          <wp:positionH relativeFrom="page">
            <wp:posOffset>19050</wp:posOffset>
          </wp:positionH>
          <wp:positionV relativeFrom="paragraph">
            <wp:posOffset>0</wp:posOffset>
          </wp:positionV>
          <wp:extent cx="7486650" cy="533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486650"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C817" w14:textId="77777777" w:rsidR="00AB6D99" w:rsidRDefault="008260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A9A13" w14:textId="77777777" w:rsidR="00000000" w:rsidRDefault="0082606C">
      <w:pPr>
        <w:spacing w:after="0" w:line="240" w:lineRule="auto"/>
      </w:pPr>
      <w:r>
        <w:separator/>
      </w:r>
    </w:p>
  </w:footnote>
  <w:footnote w:type="continuationSeparator" w:id="0">
    <w:p w14:paraId="588471D6" w14:textId="77777777" w:rsidR="00000000" w:rsidRDefault="00826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5A60" w14:textId="77777777" w:rsidR="00AB6D99" w:rsidRDefault="008260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5F17" w14:textId="77777777" w:rsidR="00AC6B18" w:rsidRDefault="00312531">
    <w:pPr>
      <w:pStyle w:val="Encabezado"/>
    </w:pPr>
    <w:r>
      <w:rPr>
        <w:noProof/>
        <w:lang w:val="es-AR" w:eastAsia="es-AR"/>
      </w:rPr>
      <w:drawing>
        <wp:anchor distT="0" distB="0" distL="114300" distR="114300" simplePos="0" relativeHeight="251660288" behindDoc="0" locked="0" layoutInCell="1" allowOverlap="1" wp14:anchorId="73D0656D" wp14:editId="1CD0005C">
          <wp:simplePos x="0" y="0"/>
          <wp:positionH relativeFrom="page">
            <wp:posOffset>0</wp:posOffset>
          </wp:positionH>
          <wp:positionV relativeFrom="paragraph">
            <wp:posOffset>-457835</wp:posOffset>
          </wp:positionV>
          <wp:extent cx="7556500" cy="145224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56500" cy="14522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F907" w14:textId="77777777" w:rsidR="00AB6D99" w:rsidRDefault="0082606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B53"/>
    <w:rsid w:val="00312531"/>
    <w:rsid w:val="003B3A36"/>
    <w:rsid w:val="00565452"/>
    <w:rsid w:val="0082606C"/>
    <w:rsid w:val="00D74B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4D88"/>
  <w15:chartTrackingRefBased/>
  <w15:docId w15:val="{987E8468-172B-478A-9AC2-690F06DE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53"/>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4B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4B53"/>
    <w:rPr>
      <w:lang w:val="es-ES"/>
    </w:rPr>
  </w:style>
  <w:style w:type="paragraph" w:styleId="Piedepgina">
    <w:name w:val="footer"/>
    <w:basedOn w:val="Normal"/>
    <w:link w:val="PiedepginaCar"/>
    <w:uiPriority w:val="99"/>
    <w:unhideWhenUsed/>
    <w:rsid w:val="00D74B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4B53"/>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458</Words>
  <Characters>2617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Montgaillard</dc:creator>
  <cp:keywords/>
  <dc:description/>
  <cp:lastModifiedBy>Eliana Esnaola</cp:lastModifiedBy>
  <cp:revision>2</cp:revision>
  <dcterms:created xsi:type="dcterms:W3CDTF">2025-05-30T20:47:00Z</dcterms:created>
  <dcterms:modified xsi:type="dcterms:W3CDTF">2025-05-30T20:47:00Z</dcterms:modified>
</cp:coreProperties>
</file>