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96" w:rsidRPr="00C54B2D" w:rsidRDefault="007B0B96" w:rsidP="009A2CE6">
      <w:pPr>
        <w:rPr>
          <w:b/>
          <w:sz w:val="24"/>
          <w:szCs w:val="24"/>
        </w:rPr>
      </w:pPr>
      <w:r w:rsidRPr="00C54B2D">
        <w:rPr>
          <w:b/>
          <w:sz w:val="24"/>
          <w:szCs w:val="24"/>
        </w:rPr>
        <w:t>SOCIEDAD RURAL DEL CHACO</w:t>
      </w:r>
    </w:p>
    <w:p w:rsidR="007B0B96" w:rsidRPr="00C54B2D" w:rsidRDefault="007B0B96" w:rsidP="009A2CE6">
      <w:pPr>
        <w:rPr>
          <w:b/>
          <w:sz w:val="24"/>
          <w:szCs w:val="24"/>
        </w:rPr>
      </w:pPr>
    </w:p>
    <w:p w:rsidR="00C54B2D" w:rsidRDefault="007B0B96" w:rsidP="009A2CE6">
      <w:pPr>
        <w:rPr>
          <w:b/>
          <w:sz w:val="24"/>
          <w:szCs w:val="24"/>
        </w:rPr>
      </w:pPr>
      <w:r w:rsidRPr="00C54B2D">
        <w:rPr>
          <w:b/>
          <w:sz w:val="24"/>
          <w:szCs w:val="24"/>
        </w:rPr>
        <w:t xml:space="preserve">Con un remate de 8 mil cabezas, comenzó </w:t>
      </w:r>
    </w:p>
    <w:p w:rsidR="007B0B96" w:rsidRPr="00C54B2D" w:rsidRDefault="007B0B96" w:rsidP="009A2CE6">
      <w:pPr>
        <w:rPr>
          <w:b/>
          <w:sz w:val="24"/>
          <w:szCs w:val="24"/>
        </w:rPr>
      </w:pPr>
      <w:r w:rsidRPr="00C54B2D">
        <w:rPr>
          <w:b/>
          <w:sz w:val="24"/>
          <w:szCs w:val="24"/>
        </w:rPr>
        <w:t xml:space="preserve">la Nacional Primavera </w:t>
      </w:r>
      <w:proofErr w:type="spellStart"/>
      <w:r w:rsidRPr="00C54B2D">
        <w:rPr>
          <w:b/>
          <w:sz w:val="24"/>
          <w:szCs w:val="24"/>
        </w:rPr>
        <w:t>Braford</w:t>
      </w:r>
      <w:proofErr w:type="spellEnd"/>
      <w:r w:rsidRPr="00C54B2D">
        <w:rPr>
          <w:b/>
          <w:sz w:val="24"/>
          <w:szCs w:val="24"/>
        </w:rPr>
        <w:t xml:space="preserve"> 2025</w:t>
      </w:r>
    </w:p>
    <w:p w:rsidR="007B0B96" w:rsidRDefault="007B0B96" w:rsidP="009A2CE6">
      <w:pPr>
        <w:rPr>
          <w:sz w:val="24"/>
          <w:szCs w:val="24"/>
        </w:rPr>
      </w:pPr>
    </w:p>
    <w:p w:rsidR="007B0B96" w:rsidRPr="00C54B2D" w:rsidRDefault="007B0B96" w:rsidP="009A2CE6">
      <w:pPr>
        <w:rPr>
          <w:i/>
          <w:sz w:val="24"/>
          <w:szCs w:val="24"/>
        </w:rPr>
      </w:pPr>
      <w:r w:rsidRPr="00C54B2D">
        <w:rPr>
          <w:i/>
          <w:sz w:val="24"/>
          <w:szCs w:val="24"/>
        </w:rPr>
        <w:t xml:space="preserve">Para dar inicio a la exposición </w:t>
      </w:r>
      <w:proofErr w:type="spellStart"/>
      <w:r w:rsidRPr="00C54B2D">
        <w:rPr>
          <w:i/>
          <w:sz w:val="24"/>
          <w:szCs w:val="24"/>
        </w:rPr>
        <w:t>Braford</w:t>
      </w:r>
      <w:proofErr w:type="spellEnd"/>
      <w:r w:rsidRPr="00C54B2D">
        <w:rPr>
          <w:i/>
          <w:sz w:val="24"/>
          <w:szCs w:val="24"/>
        </w:rPr>
        <w:t xml:space="preserve"> que se realiza en el Chaco, la firma UMC – Haciendas </w:t>
      </w:r>
      <w:proofErr w:type="spellStart"/>
      <w:r w:rsidRPr="00C54B2D">
        <w:rPr>
          <w:i/>
          <w:sz w:val="24"/>
          <w:szCs w:val="24"/>
        </w:rPr>
        <w:t>Villaguay</w:t>
      </w:r>
      <w:proofErr w:type="spellEnd"/>
      <w:r w:rsidRPr="00C54B2D">
        <w:rPr>
          <w:i/>
          <w:sz w:val="24"/>
          <w:szCs w:val="24"/>
        </w:rPr>
        <w:t xml:space="preserve"> realizó este lunes una subasta por </w:t>
      </w:r>
      <w:proofErr w:type="spellStart"/>
      <w:r w:rsidRPr="00C54B2D">
        <w:rPr>
          <w:i/>
          <w:sz w:val="24"/>
          <w:szCs w:val="24"/>
        </w:rPr>
        <w:t>streaming</w:t>
      </w:r>
      <w:proofErr w:type="spellEnd"/>
      <w:r w:rsidRPr="00C54B2D">
        <w:rPr>
          <w:i/>
          <w:sz w:val="24"/>
          <w:szCs w:val="24"/>
        </w:rPr>
        <w:t xml:space="preserve"> y TV, con una destacada oferta, en cant</w:t>
      </w:r>
      <w:r w:rsidR="00C54B2D" w:rsidRPr="00C54B2D">
        <w:rPr>
          <w:i/>
          <w:sz w:val="24"/>
          <w:szCs w:val="24"/>
        </w:rPr>
        <w:t xml:space="preserve">idad y calidad de lotes. Una plaza firme, con buenos valores en todas las categorías, y buenas expectativas para el remate </w:t>
      </w:r>
      <w:proofErr w:type="gramStart"/>
      <w:r w:rsidR="00C54B2D" w:rsidRPr="00C54B2D">
        <w:rPr>
          <w:i/>
          <w:sz w:val="24"/>
          <w:szCs w:val="24"/>
        </w:rPr>
        <w:t>de la expo</w:t>
      </w:r>
      <w:proofErr w:type="gramEnd"/>
      <w:r w:rsidR="00C54B2D" w:rsidRPr="00C54B2D">
        <w:rPr>
          <w:i/>
          <w:sz w:val="24"/>
          <w:szCs w:val="24"/>
        </w:rPr>
        <w:t>, el próximo jueves.</w:t>
      </w:r>
    </w:p>
    <w:p w:rsidR="007B0B96" w:rsidRDefault="007B0B96" w:rsidP="009A2CE6">
      <w:pPr>
        <w:rPr>
          <w:sz w:val="24"/>
          <w:szCs w:val="24"/>
        </w:rPr>
      </w:pPr>
    </w:p>
    <w:p w:rsidR="007B0B96" w:rsidRDefault="007B0B96" w:rsidP="009A2CE6">
      <w:pPr>
        <w:rPr>
          <w:sz w:val="24"/>
          <w:szCs w:val="24"/>
        </w:rPr>
      </w:pPr>
    </w:p>
    <w:p w:rsidR="009A2CE6" w:rsidRDefault="009A2CE6" w:rsidP="009A2CE6">
      <w:pPr>
        <w:rPr>
          <w:sz w:val="24"/>
          <w:szCs w:val="24"/>
        </w:rPr>
      </w:pPr>
      <w:r>
        <w:rPr>
          <w:sz w:val="24"/>
          <w:szCs w:val="24"/>
        </w:rPr>
        <w:t xml:space="preserve">Con una oferta de poco más de 8 mil cabezas filmadas, la firma UMC – Haciendas </w:t>
      </w:r>
      <w:proofErr w:type="spellStart"/>
      <w:r>
        <w:rPr>
          <w:sz w:val="24"/>
          <w:szCs w:val="24"/>
        </w:rPr>
        <w:t>Villaguay</w:t>
      </w:r>
      <w:proofErr w:type="spellEnd"/>
      <w:r>
        <w:rPr>
          <w:sz w:val="24"/>
          <w:szCs w:val="24"/>
        </w:rPr>
        <w:t xml:space="preserve"> realizó este lunes un remate </w:t>
      </w:r>
      <w:r w:rsidR="007B0B96">
        <w:rPr>
          <w:sz w:val="24"/>
          <w:szCs w:val="24"/>
        </w:rPr>
        <w:t xml:space="preserve">de invernada </w:t>
      </w:r>
      <w:r>
        <w:rPr>
          <w:sz w:val="24"/>
          <w:szCs w:val="24"/>
        </w:rPr>
        <w:t xml:space="preserve">que dio inicio a las actividades de la Nacional Primavera </w:t>
      </w:r>
      <w:proofErr w:type="spellStart"/>
      <w:r>
        <w:rPr>
          <w:sz w:val="24"/>
          <w:szCs w:val="24"/>
        </w:rPr>
        <w:t>Braford</w:t>
      </w:r>
      <w:proofErr w:type="spellEnd"/>
      <w:r>
        <w:rPr>
          <w:sz w:val="24"/>
          <w:szCs w:val="24"/>
        </w:rPr>
        <w:t xml:space="preserve">, que se realiza en el predio ferial de la Sociedad Rural del Chaco, organizada por la Asociación </w:t>
      </w:r>
      <w:proofErr w:type="spellStart"/>
      <w:r>
        <w:rPr>
          <w:sz w:val="24"/>
          <w:szCs w:val="24"/>
        </w:rPr>
        <w:t>Braford</w:t>
      </w:r>
      <w:proofErr w:type="spellEnd"/>
      <w:r>
        <w:rPr>
          <w:sz w:val="24"/>
          <w:szCs w:val="24"/>
        </w:rPr>
        <w:t xml:space="preserve"> Argentina (ABA) con la fuerza de </w:t>
      </w:r>
      <w:proofErr w:type="spellStart"/>
      <w:r>
        <w:rPr>
          <w:sz w:val="24"/>
          <w:szCs w:val="24"/>
        </w:rPr>
        <w:t>Expoagro</w:t>
      </w:r>
      <w:proofErr w:type="spellEnd"/>
      <w:r>
        <w:rPr>
          <w:sz w:val="24"/>
          <w:szCs w:val="24"/>
        </w:rPr>
        <w:t>. Una plaza firme, con la colocación de la totalidad de la oferta y buenos valores, principalmente en las categorías de invernada.</w:t>
      </w:r>
    </w:p>
    <w:p w:rsidR="009A2CE6" w:rsidRDefault="009A2CE6" w:rsidP="009A2CE6">
      <w:pPr>
        <w:rPr>
          <w:sz w:val="24"/>
          <w:szCs w:val="24"/>
        </w:rPr>
      </w:pPr>
      <w:r>
        <w:rPr>
          <w:sz w:val="24"/>
          <w:szCs w:val="24"/>
        </w:rPr>
        <w:t xml:space="preserve">Este lunes dieron inicio las actividades de la Nacional Primavera </w:t>
      </w:r>
      <w:proofErr w:type="spellStart"/>
      <w:r>
        <w:rPr>
          <w:sz w:val="24"/>
          <w:szCs w:val="24"/>
        </w:rPr>
        <w:t>Braford</w:t>
      </w:r>
      <w:proofErr w:type="spellEnd"/>
      <w:r>
        <w:rPr>
          <w:sz w:val="24"/>
          <w:szCs w:val="24"/>
        </w:rPr>
        <w:t xml:space="preserve"> en el predio ferial ubicado en Margarita Belén, cerca de la ciudad de Resistencia. Fue el remate televisado de UMC - Haciendas </w:t>
      </w:r>
      <w:proofErr w:type="spellStart"/>
      <w:r>
        <w:rPr>
          <w:sz w:val="24"/>
          <w:szCs w:val="24"/>
        </w:rPr>
        <w:t>Villaguay</w:t>
      </w:r>
      <w:proofErr w:type="spellEnd"/>
      <w:r>
        <w:rPr>
          <w:sz w:val="24"/>
          <w:szCs w:val="24"/>
        </w:rPr>
        <w:t xml:space="preserve"> el que abrió el abanico de actividades que ofrecerá esta segunda edición de la exposición, organizada por ABA y que desde este año cuenta con el apoyo de </w:t>
      </w:r>
      <w:proofErr w:type="spellStart"/>
      <w:r>
        <w:rPr>
          <w:sz w:val="24"/>
          <w:szCs w:val="24"/>
        </w:rPr>
        <w:t>Exponenciar</w:t>
      </w:r>
      <w:proofErr w:type="spellEnd"/>
      <w:r>
        <w:rPr>
          <w:sz w:val="24"/>
          <w:szCs w:val="24"/>
        </w:rPr>
        <w:t>.</w:t>
      </w:r>
    </w:p>
    <w:p w:rsidR="009A2CE6" w:rsidRDefault="009A2CE6" w:rsidP="009A2CE6">
      <w:pPr>
        <w:rPr>
          <w:sz w:val="24"/>
          <w:szCs w:val="24"/>
        </w:rPr>
      </w:pPr>
      <w:r>
        <w:rPr>
          <w:sz w:val="24"/>
          <w:szCs w:val="24"/>
        </w:rPr>
        <w:t xml:space="preserve">Fueron unas 8 mil cabezas en 103 lotes filmados en campos de todo el Norte y el Litoral argentino: Chaco, Formosa, Corrientes, Misiones, Santiago del Estero, </w:t>
      </w:r>
      <w:r w:rsidR="004E7CFB">
        <w:rPr>
          <w:sz w:val="24"/>
          <w:szCs w:val="24"/>
        </w:rPr>
        <w:t xml:space="preserve">Tucumán, </w:t>
      </w:r>
      <w:r>
        <w:rPr>
          <w:sz w:val="24"/>
          <w:szCs w:val="24"/>
        </w:rPr>
        <w:t>Santa Fe, y algo de Entre Ríos.</w:t>
      </w:r>
    </w:p>
    <w:p w:rsidR="009A2CE6" w:rsidRDefault="009A2CE6" w:rsidP="009A2CE6">
      <w:pPr>
        <w:rPr>
          <w:sz w:val="24"/>
          <w:szCs w:val="24"/>
        </w:rPr>
      </w:pPr>
      <w:r>
        <w:rPr>
          <w:sz w:val="24"/>
          <w:szCs w:val="24"/>
        </w:rPr>
        <w:t xml:space="preserve">En el inicio del remate, que fue transmitido por </w:t>
      </w:r>
      <w:proofErr w:type="spellStart"/>
      <w:r>
        <w:rPr>
          <w:sz w:val="24"/>
          <w:szCs w:val="24"/>
        </w:rPr>
        <w:t>streaming</w:t>
      </w:r>
      <w:proofErr w:type="spellEnd"/>
      <w:r>
        <w:rPr>
          <w:sz w:val="24"/>
          <w:szCs w:val="24"/>
        </w:rPr>
        <w:t xml:space="preserve"> en la página de </w:t>
      </w:r>
      <w:proofErr w:type="spellStart"/>
      <w:r>
        <w:rPr>
          <w:sz w:val="24"/>
          <w:szCs w:val="24"/>
        </w:rPr>
        <w:t>Expoagro</w:t>
      </w:r>
      <w:proofErr w:type="spellEnd"/>
      <w:r>
        <w:rPr>
          <w:sz w:val="24"/>
          <w:szCs w:val="24"/>
        </w:rPr>
        <w:t xml:space="preserve"> y también por Canal Rural, el CEO de </w:t>
      </w:r>
      <w:proofErr w:type="spellStart"/>
      <w:r>
        <w:rPr>
          <w:sz w:val="24"/>
          <w:szCs w:val="24"/>
        </w:rPr>
        <w:t>Exponenciar</w:t>
      </w:r>
      <w:proofErr w:type="spellEnd"/>
      <w:r>
        <w:rPr>
          <w:sz w:val="24"/>
          <w:szCs w:val="24"/>
        </w:rPr>
        <w:t xml:space="preserve">, Martín </w:t>
      </w:r>
      <w:proofErr w:type="spellStart"/>
      <w:r>
        <w:rPr>
          <w:sz w:val="24"/>
          <w:szCs w:val="24"/>
        </w:rPr>
        <w:t>Schvatzman</w:t>
      </w:r>
      <w:proofErr w:type="spellEnd"/>
      <w:r>
        <w:rPr>
          <w:sz w:val="24"/>
          <w:szCs w:val="24"/>
        </w:rPr>
        <w:t xml:space="preserve">, remarcó la importancia de la Exposición Nacional Primavera </w:t>
      </w:r>
      <w:proofErr w:type="spellStart"/>
      <w:r>
        <w:rPr>
          <w:sz w:val="24"/>
          <w:szCs w:val="24"/>
        </w:rPr>
        <w:t>Braford</w:t>
      </w:r>
      <w:proofErr w:type="spellEnd"/>
      <w:r>
        <w:rPr>
          <w:sz w:val="24"/>
          <w:szCs w:val="24"/>
        </w:rPr>
        <w:t>, y remarcó que “la ganadería está en un buen momento y vale la pena invertir”.</w:t>
      </w:r>
    </w:p>
    <w:p w:rsidR="009A2CE6" w:rsidRDefault="009A2CE6" w:rsidP="009A2CE6">
      <w:pPr>
        <w:rPr>
          <w:sz w:val="24"/>
          <w:szCs w:val="24"/>
        </w:rPr>
      </w:pPr>
      <w:r>
        <w:rPr>
          <w:sz w:val="24"/>
          <w:szCs w:val="24"/>
        </w:rPr>
        <w:t xml:space="preserve">Luego tomó la palabra Diego Rodríguez, director ejecutivo de </w:t>
      </w:r>
      <w:proofErr w:type="spellStart"/>
      <w:r>
        <w:rPr>
          <w:sz w:val="24"/>
          <w:szCs w:val="24"/>
        </w:rPr>
        <w:t>Braford</w:t>
      </w:r>
      <w:proofErr w:type="spellEnd"/>
      <w:r>
        <w:rPr>
          <w:sz w:val="24"/>
          <w:szCs w:val="24"/>
        </w:rPr>
        <w:t xml:space="preserve">, quien agradeció a la firma consignataria y a </w:t>
      </w:r>
      <w:proofErr w:type="spellStart"/>
      <w:r>
        <w:rPr>
          <w:sz w:val="24"/>
          <w:szCs w:val="24"/>
        </w:rPr>
        <w:t>Expoagro</w:t>
      </w:r>
      <w:proofErr w:type="spellEnd"/>
      <w:r>
        <w:rPr>
          <w:sz w:val="24"/>
          <w:szCs w:val="24"/>
        </w:rPr>
        <w:t xml:space="preserve"> “por también apostar al desarrollo de este evento”, señaló Rodríguez. Asimismo, destacó que “en este remate van a poder encontrar lotes </w:t>
      </w:r>
      <w:r w:rsidRPr="009A2CE6">
        <w:rPr>
          <w:i/>
          <w:sz w:val="24"/>
          <w:szCs w:val="24"/>
        </w:rPr>
        <w:t>‘</w:t>
      </w:r>
      <w:proofErr w:type="spellStart"/>
      <w:r w:rsidRPr="009A2CE6">
        <w:rPr>
          <w:i/>
          <w:sz w:val="24"/>
          <w:szCs w:val="24"/>
        </w:rPr>
        <w:t>Braford</w:t>
      </w:r>
      <w:proofErr w:type="spellEnd"/>
      <w:r w:rsidRPr="009A2CE6">
        <w:rPr>
          <w:i/>
          <w:sz w:val="24"/>
          <w:szCs w:val="24"/>
        </w:rPr>
        <w:t xml:space="preserve"> Suma’</w:t>
      </w:r>
      <w:r>
        <w:rPr>
          <w:sz w:val="24"/>
          <w:szCs w:val="24"/>
        </w:rPr>
        <w:t xml:space="preserve">, destacando estos lotes que vienen con genética y </w:t>
      </w:r>
      <w:r>
        <w:rPr>
          <w:sz w:val="24"/>
          <w:szCs w:val="24"/>
        </w:rPr>
        <w:lastRenderedPageBreak/>
        <w:t>respaldo, que es una manera de valorizar el esfuerzo y la inversión de los productores”.</w:t>
      </w:r>
    </w:p>
    <w:p w:rsidR="009A2CE6" w:rsidRDefault="009A2CE6" w:rsidP="009A2CE6">
      <w:pPr>
        <w:rPr>
          <w:sz w:val="24"/>
          <w:szCs w:val="24"/>
        </w:rPr>
      </w:pPr>
      <w:r>
        <w:rPr>
          <w:sz w:val="24"/>
          <w:szCs w:val="24"/>
        </w:rPr>
        <w:t>Luego comenzó el remate, que se extendió por unas cuatro horas, en las que con gran fluidez se colocaron todos los lotes filmados, tanto de invernada como también los lotes de cría que salieron a venta.</w:t>
      </w:r>
    </w:p>
    <w:p w:rsidR="009A2CE6" w:rsidRDefault="009A2CE6" w:rsidP="009A2CE6">
      <w:pPr>
        <w:rPr>
          <w:sz w:val="24"/>
          <w:szCs w:val="24"/>
        </w:rPr>
      </w:pPr>
      <w:r>
        <w:rPr>
          <w:sz w:val="24"/>
          <w:szCs w:val="24"/>
        </w:rPr>
        <w:t xml:space="preserve">Luego del remate, el martillero y socio de la firma UMC – Haciendas </w:t>
      </w:r>
      <w:proofErr w:type="spellStart"/>
      <w:r>
        <w:rPr>
          <w:sz w:val="24"/>
          <w:szCs w:val="24"/>
        </w:rPr>
        <w:t>Villaguay</w:t>
      </w:r>
      <w:proofErr w:type="spellEnd"/>
      <w:r>
        <w:rPr>
          <w:sz w:val="24"/>
          <w:szCs w:val="24"/>
        </w:rPr>
        <w:t xml:space="preserve">, Nicolás </w:t>
      </w:r>
      <w:proofErr w:type="spellStart"/>
      <w:r>
        <w:rPr>
          <w:sz w:val="24"/>
          <w:szCs w:val="24"/>
        </w:rPr>
        <w:t>Canessa</w:t>
      </w:r>
      <w:proofErr w:type="spellEnd"/>
      <w:r>
        <w:rPr>
          <w:sz w:val="24"/>
          <w:szCs w:val="24"/>
        </w:rPr>
        <w:t xml:space="preserve">, consideró que “está firme la invernada; llega un momento en que la gente va reservando; fue un buen remate, se vendieron </w:t>
      </w:r>
      <w:r w:rsidR="004C2BFA">
        <w:rPr>
          <w:sz w:val="24"/>
          <w:szCs w:val="24"/>
        </w:rPr>
        <w:t xml:space="preserve">los </w:t>
      </w:r>
      <w:r>
        <w:rPr>
          <w:sz w:val="24"/>
          <w:szCs w:val="24"/>
        </w:rPr>
        <w:t>vientres mu</w:t>
      </w:r>
      <w:r w:rsidR="004C2BFA">
        <w:rPr>
          <w:sz w:val="24"/>
          <w:szCs w:val="24"/>
        </w:rPr>
        <w:t>y</w:t>
      </w:r>
      <w:r>
        <w:rPr>
          <w:sz w:val="24"/>
          <w:szCs w:val="24"/>
        </w:rPr>
        <w:t xml:space="preserve"> bien, había muy buena calidad de hacienda</w:t>
      </w:r>
      <w:r w:rsidR="004E7CFB">
        <w:rPr>
          <w:sz w:val="24"/>
          <w:szCs w:val="24"/>
        </w:rPr>
        <w:t xml:space="preserve">, con lotes de hembras destacados que se </w:t>
      </w:r>
      <w:bookmarkStart w:id="0" w:name="_GoBack"/>
      <w:bookmarkEnd w:id="0"/>
      <w:r w:rsidR="004E7CFB">
        <w:rPr>
          <w:sz w:val="24"/>
          <w:szCs w:val="24"/>
        </w:rPr>
        <w:t>vendieron arriba de $4.500. Cuando aparece la calidad, aparece el precio, y la hacienda está demandada.</w:t>
      </w:r>
    </w:p>
    <w:p w:rsidR="004E7CFB" w:rsidRDefault="004E7CFB" w:rsidP="009A2CE6">
      <w:pPr>
        <w:rPr>
          <w:sz w:val="24"/>
          <w:szCs w:val="24"/>
        </w:rPr>
      </w:pPr>
      <w:proofErr w:type="spellStart"/>
      <w:r>
        <w:rPr>
          <w:sz w:val="24"/>
          <w:szCs w:val="24"/>
        </w:rPr>
        <w:t>Canessa</w:t>
      </w:r>
      <w:proofErr w:type="spellEnd"/>
      <w:r>
        <w:rPr>
          <w:sz w:val="24"/>
          <w:szCs w:val="24"/>
        </w:rPr>
        <w:t xml:space="preserve"> destacó el contexto especial que le dio al remate su realización en el marco de la Nacional Primavera </w:t>
      </w:r>
      <w:proofErr w:type="spellStart"/>
      <w:r>
        <w:rPr>
          <w:sz w:val="24"/>
          <w:szCs w:val="24"/>
        </w:rPr>
        <w:t>Braford</w:t>
      </w:r>
      <w:proofErr w:type="spellEnd"/>
      <w:r>
        <w:rPr>
          <w:sz w:val="24"/>
          <w:szCs w:val="24"/>
        </w:rPr>
        <w:t xml:space="preserve">. “Es una exposición </w:t>
      </w:r>
      <w:proofErr w:type="spellStart"/>
      <w:r>
        <w:rPr>
          <w:sz w:val="24"/>
          <w:szCs w:val="24"/>
        </w:rPr>
        <w:t>Braford</w:t>
      </w:r>
      <w:proofErr w:type="spellEnd"/>
      <w:r>
        <w:rPr>
          <w:sz w:val="24"/>
          <w:szCs w:val="24"/>
        </w:rPr>
        <w:t xml:space="preserve"> primavera, donde vienen muchos productores y mucha genética, y si le </w:t>
      </w:r>
      <w:proofErr w:type="spellStart"/>
      <w:r>
        <w:rPr>
          <w:sz w:val="24"/>
          <w:szCs w:val="24"/>
        </w:rPr>
        <w:t>sumás</w:t>
      </w:r>
      <w:proofErr w:type="spellEnd"/>
      <w:r>
        <w:rPr>
          <w:sz w:val="24"/>
          <w:szCs w:val="24"/>
        </w:rPr>
        <w:t xml:space="preserve"> a eso la fuerza de </w:t>
      </w:r>
      <w:proofErr w:type="spellStart"/>
      <w:r>
        <w:rPr>
          <w:sz w:val="24"/>
          <w:szCs w:val="24"/>
        </w:rPr>
        <w:t>Exponenciar</w:t>
      </w:r>
      <w:proofErr w:type="spellEnd"/>
      <w:r>
        <w:rPr>
          <w:sz w:val="24"/>
          <w:szCs w:val="24"/>
        </w:rPr>
        <w:t>, que te consigue condiciones especiales, y eso se nota”.</w:t>
      </w:r>
    </w:p>
    <w:p w:rsidR="007B0B96" w:rsidRDefault="007B0B96" w:rsidP="009A2CE6">
      <w:pPr>
        <w:rPr>
          <w:sz w:val="24"/>
          <w:szCs w:val="24"/>
        </w:rPr>
      </w:pPr>
      <w:r>
        <w:rPr>
          <w:sz w:val="24"/>
          <w:szCs w:val="24"/>
        </w:rPr>
        <w:t>En cuanto a los promedios por categoría de la jornada de este lunes, los terneros de 120 a 150 kilos promediaron $4.820; los terneros de 150 a 180 kilos $4.460; los de 180 a 210 kilos $4.140 y los terneros de 210 a 250 kilos $4.015. Los novillitos livianos hicieron un precio promedio de $3.800 y los novillos de más de 400 kilos $3.445. También hubo lotes de terneros a término de 185 a 210 kilos que se vendieron en $3.585 de promedio.</w:t>
      </w:r>
    </w:p>
    <w:p w:rsidR="007B0B96" w:rsidRDefault="007B0B96" w:rsidP="009A2CE6">
      <w:pPr>
        <w:rPr>
          <w:sz w:val="24"/>
          <w:szCs w:val="24"/>
        </w:rPr>
      </w:pPr>
      <w:r>
        <w:rPr>
          <w:sz w:val="24"/>
          <w:szCs w:val="24"/>
        </w:rPr>
        <w:t>En la categoría terneros y terneras, los livianos de 120 a 150 kilos promediaron $4.330; los de 150 a 180 kilos $3.770; los de 180 a 210 kilos $3.900; los machos y hembras de 210 a 250 kilos $3.670 y los lotes más pesados, de 250 a 300 kilos, $3.900.</w:t>
      </w:r>
    </w:p>
    <w:p w:rsidR="007B0B96" w:rsidRDefault="007B0B96" w:rsidP="009A2CE6">
      <w:pPr>
        <w:rPr>
          <w:sz w:val="24"/>
          <w:szCs w:val="24"/>
        </w:rPr>
      </w:pPr>
      <w:r>
        <w:rPr>
          <w:sz w:val="24"/>
          <w:szCs w:val="24"/>
        </w:rPr>
        <w:t>Pasando a las hembras, las terneras de hasta 180 kilos tuvieron un promedio de $3.905; mientras que las hembras de 180 a 210 kilos promediaron $3.920 y las de 210 a 250 kilos $3.840. Las vaquillonas de 250 a 300 kilos hicieron un promedio de $3.750 y las más pesadas, de más de 300 kilos, $2.950. Las vacas de invernada promediaron $2.200.</w:t>
      </w:r>
    </w:p>
    <w:p w:rsidR="007B0B96" w:rsidRDefault="007B0B96" w:rsidP="009A2CE6">
      <w:pPr>
        <w:rPr>
          <w:sz w:val="24"/>
          <w:szCs w:val="24"/>
        </w:rPr>
      </w:pPr>
      <w:r>
        <w:rPr>
          <w:sz w:val="24"/>
          <w:szCs w:val="24"/>
        </w:rPr>
        <w:t>Por último, los lotes de vientres se vendieron con buenos promedios: las vacas nuevas con cría hicieron promedio de $1.420.000; las vacas usadas con cría $1.330.000; las vaquillonas preñadas $1.400.000 y las vacas nuevas preñadas $1.350.000.</w:t>
      </w:r>
    </w:p>
    <w:p w:rsidR="004E7CFB" w:rsidRPr="001A4685" w:rsidRDefault="004E7CFB" w:rsidP="009A2CE6">
      <w:pPr>
        <w:rPr>
          <w:sz w:val="24"/>
          <w:szCs w:val="24"/>
        </w:rPr>
      </w:pPr>
      <w:r>
        <w:rPr>
          <w:sz w:val="24"/>
          <w:szCs w:val="24"/>
        </w:rPr>
        <w:t>La casa consignataria estará a cargo de las ventas de la exposición, que se realizarán el próximo jueves. “Están viniendo muchas cabañas importantes, con muy buenos toros y vaquillonas, así que eso se va a ver trasladado en buenas ventas, seguramente; creo que la hacienda está firme y vale la pena venir el jueves, a partir de las 15 vamos a comenzar el remate, así que los invitamos a todos a compartir este evento”, comentó el martillero.</w:t>
      </w:r>
    </w:p>
    <w:p w:rsidR="009A2CE6" w:rsidRPr="001B006A" w:rsidRDefault="009A2CE6" w:rsidP="009A2CE6">
      <w:pPr>
        <w:jc w:val="both"/>
        <w:rPr>
          <w:i/>
          <w:iCs/>
          <w:sz w:val="24"/>
          <w:szCs w:val="24"/>
          <w:lang w:val="es-ES"/>
        </w:rPr>
      </w:pPr>
      <w:r w:rsidRPr="00BE5B1D">
        <w:rPr>
          <w:i/>
          <w:iCs/>
          <w:sz w:val="24"/>
          <w:szCs w:val="24"/>
          <w:lang w:val="es-ES"/>
        </w:rPr>
        <w:lastRenderedPageBreak/>
        <w:t xml:space="preserve">La Nacional Primavera </w:t>
      </w:r>
      <w:proofErr w:type="spellStart"/>
      <w:r w:rsidRPr="00BE5B1D">
        <w:rPr>
          <w:i/>
          <w:iCs/>
          <w:sz w:val="24"/>
          <w:szCs w:val="24"/>
          <w:lang w:val="es-ES"/>
        </w:rPr>
        <w:t>Braford</w:t>
      </w:r>
      <w:proofErr w:type="spellEnd"/>
      <w:r w:rsidRPr="00BE5B1D">
        <w:rPr>
          <w:i/>
          <w:iCs/>
          <w:sz w:val="24"/>
          <w:szCs w:val="24"/>
          <w:lang w:val="es-ES"/>
        </w:rPr>
        <w:t xml:space="preserve"> con la fuerza de </w:t>
      </w:r>
      <w:proofErr w:type="spellStart"/>
      <w:r w:rsidRPr="00BE5B1D">
        <w:rPr>
          <w:i/>
          <w:iCs/>
          <w:sz w:val="24"/>
          <w:szCs w:val="24"/>
          <w:lang w:val="es-ES"/>
        </w:rPr>
        <w:t>Expoagro</w:t>
      </w:r>
      <w:proofErr w:type="spellEnd"/>
      <w:r w:rsidRPr="00BE5B1D">
        <w:rPr>
          <w:i/>
          <w:iCs/>
          <w:sz w:val="24"/>
          <w:szCs w:val="24"/>
          <w:lang w:val="es-ES"/>
        </w:rPr>
        <w:t xml:space="preserve">, cuenta con el </w:t>
      </w:r>
      <w:proofErr w:type="spellStart"/>
      <w:r w:rsidRPr="00BE5B1D">
        <w:rPr>
          <w:i/>
          <w:iCs/>
          <w:sz w:val="24"/>
          <w:szCs w:val="24"/>
          <w:lang w:val="es-ES"/>
        </w:rPr>
        <w:t>sponsoreo</w:t>
      </w:r>
      <w:proofErr w:type="spellEnd"/>
      <w:r w:rsidRPr="00BE5B1D">
        <w:rPr>
          <w:i/>
          <w:iCs/>
          <w:sz w:val="24"/>
          <w:szCs w:val="24"/>
          <w:lang w:val="es-ES"/>
        </w:rPr>
        <w:t xml:space="preserve"> de la Secretaría de Agricultura, Ganadería y Pesca de la Nación; la alianza estratégica con John </w:t>
      </w:r>
      <w:proofErr w:type="spellStart"/>
      <w:r w:rsidRPr="00BE5B1D">
        <w:rPr>
          <w:i/>
          <w:iCs/>
          <w:sz w:val="24"/>
          <w:szCs w:val="24"/>
          <w:lang w:val="es-ES"/>
        </w:rPr>
        <w:t>Deere</w:t>
      </w:r>
      <w:proofErr w:type="spellEnd"/>
      <w:r w:rsidRPr="00BE5B1D">
        <w:rPr>
          <w:i/>
          <w:iCs/>
          <w:sz w:val="24"/>
          <w:szCs w:val="24"/>
          <w:lang w:val="es-ES"/>
        </w:rPr>
        <w:t xml:space="preserve">; el acompañamiento de Banco Nación, </w:t>
      </w:r>
      <w:proofErr w:type="spellStart"/>
      <w:r w:rsidRPr="00BE5B1D">
        <w:rPr>
          <w:i/>
          <w:iCs/>
          <w:sz w:val="24"/>
          <w:szCs w:val="24"/>
          <w:lang w:val="es-ES"/>
        </w:rPr>
        <w:t>Cestari</w:t>
      </w:r>
      <w:proofErr w:type="spellEnd"/>
      <w:r w:rsidRPr="00BE5B1D">
        <w:rPr>
          <w:i/>
          <w:iCs/>
          <w:sz w:val="24"/>
          <w:szCs w:val="24"/>
          <w:lang w:val="es-ES"/>
        </w:rPr>
        <w:t xml:space="preserve">, Gobierno del Chaco, Banco Macro y la consignataria UMC-Haciendas </w:t>
      </w:r>
      <w:proofErr w:type="spellStart"/>
      <w:r w:rsidRPr="00BE5B1D">
        <w:rPr>
          <w:i/>
          <w:iCs/>
          <w:sz w:val="24"/>
          <w:szCs w:val="24"/>
          <w:lang w:val="es-ES"/>
        </w:rPr>
        <w:t>Villaguay</w:t>
      </w:r>
      <w:proofErr w:type="spellEnd"/>
      <w:r w:rsidRPr="00BE5B1D">
        <w:rPr>
          <w:i/>
          <w:iCs/>
          <w:sz w:val="24"/>
          <w:szCs w:val="24"/>
          <w:lang w:val="es-ES"/>
        </w:rPr>
        <w:t>.</w:t>
      </w:r>
    </w:p>
    <w:p w:rsidR="008031EA" w:rsidRDefault="008031EA"/>
    <w:sectPr w:rsidR="008031EA" w:rsidSect="001E3088">
      <w:headerReference w:type="default" r:id="rId6"/>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1D" w:rsidRDefault="00B16B1D">
      <w:pPr>
        <w:spacing w:after="0" w:line="240" w:lineRule="auto"/>
      </w:pPr>
      <w:r>
        <w:separator/>
      </w:r>
    </w:p>
  </w:endnote>
  <w:endnote w:type="continuationSeparator" w:id="0">
    <w:p w:rsidR="00B16B1D" w:rsidRDefault="00B1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1D" w:rsidRDefault="00B16B1D">
      <w:pPr>
        <w:spacing w:after="0" w:line="240" w:lineRule="auto"/>
      </w:pPr>
      <w:r>
        <w:separator/>
      </w:r>
    </w:p>
  </w:footnote>
  <w:footnote w:type="continuationSeparator" w:id="0">
    <w:p w:rsidR="00B16B1D" w:rsidRDefault="00B1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B18" w:rsidRDefault="00C54B2D">
    <w:pPr>
      <w:pStyle w:val="Encabezado"/>
    </w:pPr>
    <w:r>
      <w:rPr>
        <w:noProof/>
        <w:lang w:eastAsia="es-AR"/>
      </w:rPr>
      <w:drawing>
        <wp:anchor distT="0" distB="0" distL="114300" distR="114300" simplePos="0" relativeHeight="251659264" behindDoc="0" locked="0" layoutInCell="1" allowOverlap="1" wp14:anchorId="568252FB" wp14:editId="60B659AC">
          <wp:simplePos x="0" y="0"/>
          <wp:positionH relativeFrom="page">
            <wp:posOffset>5080</wp:posOffset>
          </wp:positionH>
          <wp:positionV relativeFrom="paragraph">
            <wp:posOffset>-444500</wp:posOffset>
          </wp:positionV>
          <wp:extent cx="7546340" cy="13328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6340" cy="1332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E6"/>
    <w:rsid w:val="002C495E"/>
    <w:rsid w:val="004C2BFA"/>
    <w:rsid w:val="004E7CFB"/>
    <w:rsid w:val="007B0B96"/>
    <w:rsid w:val="008031EA"/>
    <w:rsid w:val="009A2CE6"/>
    <w:rsid w:val="00B16B1D"/>
    <w:rsid w:val="00C54B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6BE3"/>
  <w15:chartTrackingRefBased/>
  <w15:docId w15:val="{B5CD3FF8-1B8A-42AA-8DEF-5E5786BA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C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2C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Esteban Montgaillard</cp:lastModifiedBy>
  <cp:revision>4</cp:revision>
  <dcterms:created xsi:type="dcterms:W3CDTF">2025-10-06T21:28:00Z</dcterms:created>
  <dcterms:modified xsi:type="dcterms:W3CDTF">2025-10-06T22:32:00Z</dcterms:modified>
</cp:coreProperties>
</file>