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149E" w14:textId="11020E28" w:rsidR="005906F2" w:rsidRDefault="000B46DC">
      <w:pPr>
        <w:spacing w:after="0"/>
        <w:rPr>
          <w:b/>
          <w:sz w:val="26"/>
          <w:szCs w:val="26"/>
        </w:rPr>
      </w:pPr>
      <w:r>
        <w:rPr>
          <w:b/>
          <w:sz w:val="26"/>
          <w:szCs w:val="26"/>
        </w:rPr>
        <w:t xml:space="preserve"> </w:t>
      </w:r>
      <w:r>
        <w:rPr>
          <w:b/>
          <w:color w:val="FF0000"/>
          <w:sz w:val="26"/>
          <w:szCs w:val="26"/>
        </w:rPr>
        <w:t xml:space="preserve">   </w:t>
      </w:r>
    </w:p>
    <w:p w14:paraId="1ECF149F" w14:textId="77777777" w:rsidR="005906F2" w:rsidRDefault="000B46DC" w:rsidP="000B46DC">
      <w:pPr>
        <w:spacing w:after="0"/>
        <w:ind w:left="1440"/>
        <w:jc w:val="center"/>
        <w:rPr>
          <w:b/>
          <w:sz w:val="26"/>
          <w:szCs w:val="26"/>
        </w:rPr>
      </w:pPr>
      <w:bookmarkStart w:id="0" w:name="_GoBack"/>
      <w:bookmarkEnd w:id="0"/>
      <w:r>
        <w:rPr>
          <w:b/>
          <w:sz w:val="26"/>
          <w:szCs w:val="26"/>
        </w:rPr>
        <w:t>TRACTORES CON POTENCIA, TECNOLOGÍA Y DE FABRICACIÓN NACIONAL</w:t>
      </w:r>
    </w:p>
    <w:p w14:paraId="1ECF14A1" w14:textId="77777777" w:rsidR="005906F2" w:rsidRDefault="000B46DC">
      <w:pPr>
        <w:jc w:val="both"/>
        <w:rPr>
          <w:i/>
          <w:sz w:val="24"/>
          <w:szCs w:val="24"/>
        </w:rPr>
      </w:pPr>
      <w:r>
        <w:rPr>
          <w:i/>
          <w:sz w:val="24"/>
          <w:szCs w:val="24"/>
        </w:rPr>
        <w:t>Valtra mostrará en Expoagro 2023 toda su línea de productos, no sólo en su stand sino en los diferentes puntos de la muestra. Será el tractor oficial de la Capital Nacional de los Agronegocios.</w:t>
      </w:r>
    </w:p>
    <w:p w14:paraId="1ECF14A2" w14:textId="77777777" w:rsidR="005906F2" w:rsidRPr="000B46DC" w:rsidRDefault="000B46DC" w:rsidP="000B46DC">
      <w:pPr>
        <w:spacing w:line="276" w:lineRule="auto"/>
        <w:jc w:val="both"/>
        <w:rPr>
          <w:sz w:val="24"/>
          <w:szCs w:val="24"/>
        </w:rPr>
      </w:pPr>
      <w:r w:rsidRPr="000B46DC">
        <w:rPr>
          <w:sz w:val="24"/>
          <w:szCs w:val="24"/>
        </w:rPr>
        <w:t xml:space="preserve">Durante los cuatro días de </w:t>
      </w:r>
      <w:r w:rsidRPr="000B46DC">
        <w:rPr>
          <w:b/>
          <w:sz w:val="24"/>
          <w:szCs w:val="24"/>
        </w:rPr>
        <w:t>Expoagro edición YPF Agro</w:t>
      </w:r>
      <w:r w:rsidRPr="000B46DC">
        <w:rPr>
          <w:sz w:val="24"/>
          <w:szCs w:val="24"/>
        </w:rPr>
        <w:t>, en el Pr</w:t>
      </w:r>
      <w:r w:rsidRPr="000B46DC">
        <w:rPr>
          <w:sz w:val="24"/>
          <w:szCs w:val="24"/>
        </w:rPr>
        <w:t xml:space="preserve">edio ferial y autódromo de San Nicolás, </w:t>
      </w:r>
      <w:r w:rsidRPr="000B46DC">
        <w:rPr>
          <w:b/>
          <w:sz w:val="24"/>
          <w:szCs w:val="24"/>
        </w:rPr>
        <w:t>Valtra</w:t>
      </w:r>
      <w:r w:rsidRPr="000B46DC">
        <w:rPr>
          <w:sz w:val="24"/>
          <w:szCs w:val="24"/>
        </w:rPr>
        <w:t xml:space="preserve"> estará exhibiendo toda su producción nacional desarrollada en la planta de General Rodríguez (provincia de Buenos Aires). </w:t>
      </w:r>
    </w:p>
    <w:p w14:paraId="1ECF14A3" w14:textId="77777777" w:rsidR="005906F2" w:rsidRPr="000B46DC" w:rsidRDefault="000B46DC" w:rsidP="000B46DC">
      <w:pPr>
        <w:spacing w:line="276" w:lineRule="auto"/>
        <w:jc w:val="both"/>
        <w:rPr>
          <w:sz w:val="24"/>
          <w:szCs w:val="24"/>
        </w:rPr>
      </w:pPr>
      <w:r w:rsidRPr="000B46DC">
        <w:rPr>
          <w:sz w:val="24"/>
          <w:szCs w:val="24"/>
        </w:rPr>
        <w:t>“Estamos muy contentos de nuestra unión con Expoagro y ser este año el tractor oficial</w:t>
      </w:r>
      <w:r w:rsidRPr="000B46DC">
        <w:rPr>
          <w:sz w:val="24"/>
          <w:szCs w:val="24"/>
        </w:rPr>
        <w:t xml:space="preserve"> de la muestra, nuestro objetivo es expandir nuestro crecimiento y liderazgo”, aseguró </w:t>
      </w:r>
      <w:r w:rsidRPr="000B46DC">
        <w:rPr>
          <w:b/>
          <w:sz w:val="24"/>
          <w:szCs w:val="24"/>
        </w:rPr>
        <w:t>Emiliano Ferrari, Gerente Senior de Ventas VALTRA para Hispanoamérica</w:t>
      </w:r>
      <w:r w:rsidRPr="000B46DC">
        <w:rPr>
          <w:sz w:val="24"/>
          <w:szCs w:val="24"/>
        </w:rPr>
        <w:t>, y agregó: “</w:t>
      </w:r>
      <w:r w:rsidRPr="000B46DC">
        <w:rPr>
          <w:b/>
          <w:sz w:val="24"/>
          <w:szCs w:val="24"/>
        </w:rPr>
        <w:t>La muestra representa un espacio único que nos permitirá reafirmar al cliente en el cen</w:t>
      </w:r>
      <w:r w:rsidRPr="000B46DC">
        <w:rPr>
          <w:b/>
          <w:sz w:val="24"/>
          <w:szCs w:val="24"/>
        </w:rPr>
        <w:t>tro de todas las soluciones</w:t>
      </w:r>
      <w:r w:rsidRPr="000B46DC">
        <w:rPr>
          <w:sz w:val="24"/>
          <w:szCs w:val="24"/>
        </w:rPr>
        <w:t>. Con la incorporación de nuevas configuraciones y tecnologías, añadimos prestaciones a los productos, potenciamos su seguridad, rendimiento y ofrecemos la mejor experiencia posible junto a un vasto abanico de aplicaciones”.</w:t>
      </w:r>
    </w:p>
    <w:p w14:paraId="1ECF14A4" w14:textId="77777777" w:rsidR="005906F2" w:rsidRPr="000B46DC" w:rsidRDefault="000B46DC" w:rsidP="000B46DC">
      <w:pPr>
        <w:spacing w:line="276" w:lineRule="auto"/>
        <w:jc w:val="both"/>
        <w:rPr>
          <w:sz w:val="24"/>
          <w:szCs w:val="24"/>
        </w:rPr>
      </w:pPr>
      <w:r w:rsidRPr="000B46DC">
        <w:rPr>
          <w:sz w:val="24"/>
          <w:szCs w:val="24"/>
        </w:rPr>
        <w:t>Adem</w:t>
      </w:r>
      <w:r w:rsidRPr="000B46DC">
        <w:rPr>
          <w:sz w:val="24"/>
          <w:szCs w:val="24"/>
        </w:rPr>
        <w:t xml:space="preserve">ás, </w:t>
      </w:r>
      <w:r w:rsidRPr="000B46DC">
        <w:rPr>
          <w:b/>
          <w:sz w:val="24"/>
          <w:szCs w:val="24"/>
        </w:rPr>
        <w:t>Emiliano Ferrari s</w:t>
      </w:r>
      <w:r w:rsidRPr="000B46DC">
        <w:rPr>
          <w:sz w:val="24"/>
          <w:szCs w:val="24"/>
        </w:rPr>
        <w:t xml:space="preserve">eñaló que </w:t>
      </w:r>
      <w:r w:rsidRPr="000B46DC">
        <w:rPr>
          <w:b/>
          <w:sz w:val="24"/>
          <w:szCs w:val="24"/>
        </w:rPr>
        <w:t>Valtra</w:t>
      </w:r>
      <w:r w:rsidRPr="000B46DC">
        <w:rPr>
          <w:sz w:val="24"/>
          <w:szCs w:val="24"/>
        </w:rPr>
        <w:t xml:space="preserve"> es una marca que está acostumbrada a participar de los grandes eventos del sector. “</w:t>
      </w:r>
      <w:r w:rsidRPr="000B46DC">
        <w:rPr>
          <w:b/>
          <w:sz w:val="24"/>
          <w:szCs w:val="24"/>
        </w:rPr>
        <w:t>Quisimos seguir apostando pero desde otro lugar, hacer algo distinto y a través de conversaciones con el equipo de Expoagro nos parec</w:t>
      </w:r>
      <w:r w:rsidRPr="000B46DC">
        <w:rPr>
          <w:b/>
          <w:sz w:val="24"/>
          <w:szCs w:val="24"/>
        </w:rPr>
        <w:t>ió una muy buena posibilidad estar presente como Tractor Oficial 2023”</w:t>
      </w:r>
      <w:r w:rsidRPr="000B46DC">
        <w:rPr>
          <w:sz w:val="24"/>
          <w:szCs w:val="24"/>
        </w:rPr>
        <w:t>, explicó.</w:t>
      </w:r>
    </w:p>
    <w:p w14:paraId="1ECF14A5" w14:textId="77777777" w:rsidR="005906F2" w:rsidRPr="000B46DC" w:rsidRDefault="005906F2" w:rsidP="000B46DC">
      <w:pPr>
        <w:spacing w:line="276" w:lineRule="auto"/>
        <w:jc w:val="both"/>
        <w:rPr>
          <w:b/>
          <w:sz w:val="24"/>
          <w:szCs w:val="24"/>
        </w:rPr>
      </w:pPr>
    </w:p>
    <w:p w14:paraId="1ECF14A6" w14:textId="77777777" w:rsidR="005906F2" w:rsidRPr="000B46DC" w:rsidRDefault="000B46DC" w:rsidP="000B46DC">
      <w:pPr>
        <w:spacing w:line="276" w:lineRule="auto"/>
        <w:jc w:val="both"/>
        <w:rPr>
          <w:b/>
          <w:sz w:val="24"/>
          <w:szCs w:val="24"/>
        </w:rPr>
      </w:pPr>
      <w:r w:rsidRPr="000B46DC">
        <w:rPr>
          <w:b/>
          <w:sz w:val="24"/>
          <w:szCs w:val="24"/>
        </w:rPr>
        <w:t>Desplegando desarrollo y tecnología</w:t>
      </w:r>
    </w:p>
    <w:p w14:paraId="1ECF14A7" w14:textId="77777777" w:rsidR="005906F2" w:rsidRPr="000B46DC" w:rsidRDefault="000B46DC" w:rsidP="000B46DC">
      <w:pPr>
        <w:spacing w:line="276" w:lineRule="auto"/>
        <w:jc w:val="both"/>
        <w:rPr>
          <w:b/>
          <w:sz w:val="24"/>
          <w:szCs w:val="24"/>
        </w:rPr>
      </w:pPr>
      <w:r w:rsidRPr="000B46DC">
        <w:rPr>
          <w:sz w:val="24"/>
          <w:szCs w:val="24"/>
        </w:rPr>
        <w:t xml:space="preserve">Desde </w:t>
      </w:r>
      <w:r w:rsidRPr="000B46DC">
        <w:rPr>
          <w:b/>
          <w:sz w:val="24"/>
          <w:szCs w:val="24"/>
        </w:rPr>
        <w:t>Valtra</w:t>
      </w:r>
      <w:r w:rsidRPr="000B46DC">
        <w:rPr>
          <w:sz w:val="24"/>
          <w:szCs w:val="24"/>
        </w:rPr>
        <w:t xml:space="preserve"> aseguran que les genera muchas expectativas poder compartir con todos sus clientes su línea completa de producción nacional d</w:t>
      </w:r>
      <w:r w:rsidRPr="000B46DC">
        <w:rPr>
          <w:sz w:val="24"/>
          <w:szCs w:val="24"/>
        </w:rPr>
        <w:t>esarrollada en la planta de General Rodríguez (provincia de Buenos Aires). “Y particularmente con la fortaleza que nos facilita este acuerdo de poder exhibir todas las características de nuestros productos no sólo en nuestro stand sino en los diferentes pu</w:t>
      </w:r>
      <w:r w:rsidRPr="000B46DC">
        <w:rPr>
          <w:sz w:val="24"/>
          <w:szCs w:val="24"/>
        </w:rPr>
        <w:t xml:space="preserve">ntos de la muestra”, indicó </w:t>
      </w:r>
      <w:r w:rsidRPr="000B46DC">
        <w:rPr>
          <w:b/>
          <w:sz w:val="24"/>
          <w:szCs w:val="24"/>
        </w:rPr>
        <w:t>el Gerente Senior de Ventas VALTRA para Hispanoamérica.</w:t>
      </w:r>
    </w:p>
    <w:p w14:paraId="1ECF14A8" w14:textId="77777777" w:rsidR="005906F2" w:rsidRPr="000B46DC" w:rsidRDefault="000B46DC" w:rsidP="000B46DC">
      <w:pPr>
        <w:spacing w:line="276" w:lineRule="auto"/>
        <w:jc w:val="both"/>
        <w:rPr>
          <w:sz w:val="24"/>
          <w:szCs w:val="24"/>
        </w:rPr>
      </w:pPr>
      <w:r w:rsidRPr="000B46DC">
        <w:rPr>
          <w:b/>
          <w:sz w:val="24"/>
          <w:szCs w:val="24"/>
        </w:rPr>
        <w:t>Ferrari contó que van a presentar su porfolio de línea de tractores</w:t>
      </w:r>
      <w:r w:rsidRPr="000B46DC">
        <w:rPr>
          <w:sz w:val="24"/>
          <w:szCs w:val="24"/>
        </w:rPr>
        <w:t>: “En términos de potencia y tecnología abarca una muy amplia gama de clientes que buscan distintos rango</w:t>
      </w:r>
      <w:r w:rsidRPr="000B46DC">
        <w:rPr>
          <w:sz w:val="24"/>
          <w:szCs w:val="24"/>
        </w:rPr>
        <w:t xml:space="preserve">s de potencia desde 65 hasta 370 CV permitiendo brindar distintas opciones”. También mostrarán en el stand la versatilidad de sus tractores de línea media, tractores con motores mecánicos, electrónicos, cajas sincronizadas y cajas PowerShift y para </w:t>
      </w:r>
      <w:r w:rsidRPr="000B46DC">
        <w:rPr>
          <w:sz w:val="24"/>
          <w:szCs w:val="24"/>
        </w:rPr>
        <w:lastRenderedPageBreak/>
        <w:t>aquello</w:t>
      </w:r>
      <w:r w:rsidRPr="000B46DC">
        <w:rPr>
          <w:sz w:val="24"/>
          <w:szCs w:val="24"/>
        </w:rPr>
        <w:t>s que necesitan precisión y tecnología en grandes superficies, nuestra línea T y Serie S con transmisión CVT.</w:t>
      </w:r>
    </w:p>
    <w:p w14:paraId="1ECF14A9" w14:textId="77777777" w:rsidR="005906F2" w:rsidRPr="000B46DC" w:rsidRDefault="000B46DC" w:rsidP="000B46DC">
      <w:pPr>
        <w:spacing w:line="276" w:lineRule="auto"/>
        <w:jc w:val="both"/>
        <w:rPr>
          <w:sz w:val="24"/>
          <w:szCs w:val="24"/>
        </w:rPr>
      </w:pPr>
      <w:r w:rsidRPr="000B46DC">
        <w:rPr>
          <w:sz w:val="24"/>
          <w:szCs w:val="24"/>
        </w:rPr>
        <w:t xml:space="preserve">Por otro lado, a la línea completa de tractores, </w:t>
      </w:r>
      <w:r w:rsidRPr="000B46DC">
        <w:rPr>
          <w:b/>
          <w:sz w:val="24"/>
          <w:szCs w:val="24"/>
        </w:rPr>
        <w:t>Valtra sumará la familia de cosechadoras axiales Challenger</w:t>
      </w:r>
      <w:r w:rsidRPr="000B46DC">
        <w:rPr>
          <w:sz w:val="24"/>
          <w:szCs w:val="24"/>
        </w:rPr>
        <w:t xml:space="preserve">, y también soluciones y herramientas </w:t>
      </w:r>
      <w:r w:rsidRPr="000B46DC">
        <w:rPr>
          <w:sz w:val="24"/>
          <w:szCs w:val="24"/>
        </w:rPr>
        <w:t xml:space="preserve">inteligentes vinculadas a la Agricultura 4.0, tales como </w:t>
      </w:r>
      <w:r w:rsidRPr="000B46DC">
        <w:rPr>
          <w:i/>
          <w:sz w:val="24"/>
          <w:szCs w:val="24"/>
        </w:rPr>
        <w:t>Valtra Guide</w:t>
      </w:r>
      <w:r w:rsidRPr="000B46DC">
        <w:rPr>
          <w:sz w:val="24"/>
          <w:szCs w:val="24"/>
        </w:rPr>
        <w:t xml:space="preserve"> que ofrece múltiples beneficios, facilita y optimiza la jornada laboral, mejorando los rendimientos con tratamientos más respetuosos con el medio ambiente. Y también, </w:t>
      </w:r>
      <w:r w:rsidRPr="000B46DC">
        <w:rPr>
          <w:i/>
          <w:sz w:val="24"/>
          <w:szCs w:val="24"/>
        </w:rPr>
        <w:t>Valtra Connect</w:t>
      </w:r>
      <w:r w:rsidRPr="000B46DC">
        <w:rPr>
          <w:sz w:val="24"/>
          <w:szCs w:val="24"/>
        </w:rPr>
        <w:t xml:space="preserve"> la s</w:t>
      </w:r>
      <w:r w:rsidRPr="000B46DC">
        <w:rPr>
          <w:sz w:val="24"/>
          <w:szCs w:val="24"/>
        </w:rPr>
        <w:t>olución de telemetría definitiva, una herramienta de gestión de flotas diseñada para generar estadísticas de uso e impulsando la eficiencia.</w:t>
      </w:r>
    </w:p>
    <w:p w14:paraId="1ECF14AA" w14:textId="77777777" w:rsidR="005906F2" w:rsidRPr="000B46DC" w:rsidRDefault="000B46DC" w:rsidP="000B46DC">
      <w:pPr>
        <w:spacing w:line="276" w:lineRule="auto"/>
        <w:jc w:val="both"/>
        <w:rPr>
          <w:sz w:val="24"/>
          <w:szCs w:val="24"/>
        </w:rPr>
      </w:pPr>
      <w:r w:rsidRPr="000B46DC">
        <w:rPr>
          <w:sz w:val="24"/>
          <w:szCs w:val="24"/>
        </w:rPr>
        <w:t>“En Valtra brindamos soluciones completas a los agricultores, reafirmando nuestro compromiso con el campo argentino</w:t>
      </w:r>
      <w:r w:rsidRPr="000B46DC">
        <w:rPr>
          <w:sz w:val="24"/>
          <w:szCs w:val="24"/>
        </w:rPr>
        <w:t xml:space="preserve"> y acompañando al productor agropecuario en la digitalización del sector y desarrollando un proceso escalable de eficiencia y sustentabilidad. Aplicamos tecnología e innovación a todos nuestros equipos y trabajamos firmemente en la mejora continua, redobla</w:t>
      </w:r>
      <w:r w:rsidRPr="000B46DC">
        <w:rPr>
          <w:sz w:val="24"/>
          <w:szCs w:val="24"/>
        </w:rPr>
        <w:t xml:space="preserve">ndo la cercanía con el productor y brindándoles productos adecuados a sus necesidades”, expresó </w:t>
      </w:r>
      <w:r w:rsidRPr="000B46DC">
        <w:rPr>
          <w:b/>
          <w:sz w:val="24"/>
          <w:szCs w:val="24"/>
        </w:rPr>
        <w:t>Emiliano Ferrari, Gerente Senior de Ventas VALTRA para Hispanoamérica</w:t>
      </w:r>
      <w:r w:rsidRPr="000B46DC">
        <w:rPr>
          <w:sz w:val="24"/>
          <w:szCs w:val="24"/>
        </w:rPr>
        <w:t>.</w:t>
      </w:r>
    </w:p>
    <w:p w14:paraId="1ECF14AB" w14:textId="16E5CA8F" w:rsidR="005906F2" w:rsidRPr="000B46DC" w:rsidRDefault="000B46DC" w:rsidP="000B46DC">
      <w:pPr>
        <w:spacing w:line="276" w:lineRule="auto"/>
        <w:jc w:val="both"/>
        <w:rPr>
          <w:b/>
          <w:sz w:val="24"/>
          <w:szCs w:val="24"/>
        </w:rPr>
      </w:pPr>
      <w:r w:rsidRPr="000B46DC">
        <w:rPr>
          <w:sz w:val="24"/>
          <w:szCs w:val="24"/>
        </w:rPr>
        <w:t xml:space="preserve">Por otro lado, y como cada año, en su stand en </w:t>
      </w:r>
      <w:r w:rsidRPr="000B46DC">
        <w:rPr>
          <w:b/>
          <w:sz w:val="24"/>
          <w:szCs w:val="24"/>
        </w:rPr>
        <w:t>Expoagro,</w:t>
      </w:r>
      <w:r w:rsidRPr="000B46DC">
        <w:rPr>
          <w:b/>
          <w:sz w:val="24"/>
          <w:szCs w:val="24"/>
        </w:rPr>
        <w:t xml:space="preserve"> Valtra</w:t>
      </w:r>
      <w:r w:rsidRPr="000B46DC">
        <w:rPr>
          <w:sz w:val="24"/>
          <w:szCs w:val="24"/>
        </w:rPr>
        <w:t xml:space="preserve"> </w:t>
      </w:r>
      <w:r w:rsidRPr="000B46DC">
        <w:rPr>
          <w:b/>
          <w:sz w:val="24"/>
          <w:szCs w:val="24"/>
        </w:rPr>
        <w:t>contará con la presencia d</w:t>
      </w:r>
      <w:r w:rsidRPr="000B46DC">
        <w:rPr>
          <w:b/>
          <w:sz w:val="24"/>
          <w:szCs w:val="24"/>
        </w:rPr>
        <w:t>e todo su equipo de posventa, comercial, finanzas, y AGCO Finance que estará a disposición de los asistentes y clientes, brindando asesoramiento sobre detalles del portfolio de productos y planes de financiación.</w:t>
      </w:r>
    </w:p>
    <w:p w14:paraId="1ECF14AC" w14:textId="77777777" w:rsidR="005906F2" w:rsidRDefault="005906F2">
      <w:pPr>
        <w:jc w:val="both"/>
      </w:pPr>
    </w:p>
    <w:sectPr w:rsidR="005906F2">
      <w:headerReference w:type="default" r:id="rId11"/>
      <w:footerReference w:type="defaul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14B3" w14:textId="77777777" w:rsidR="00000000" w:rsidRDefault="000B46DC">
      <w:pPr>
        <w:spacing w:after="0" w:line="240" w:lineRule="auto"/>
      </w:pPr>
      <w:r>
        <w:separator/>
      </w:r>
    </w:p>
  </w:endnote>
  <w:endnote w:type="continuationSeparator" w:id="0">
    <w:p w14:paraId="1ECF14B5" w14:textId="77777777" w:rsidR="00000000" w:rsidRDefault="000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14AE" w14:textId="77777777" w:rsidR="005906F2" w:rsidRDefault="000B46D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ECF14B1" wp14:editId="1ECF14B2">
          <wp:extent cx="7649627" cy="643257"/>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14AF" w14:textId="77777777" w:rsidR="00000000" w:rsidRDefault="000B46DC">
      <w:pPr>
        <w:spacing w:after="0" w:line="240" w:lineRule="auto"/>
      </w:pPr>
      <w:r>
        <w:separator/>
      </w:r>
    </w:p>
  </w:footnote>
  <w:footnote w:type="continuationSeparator" w:id="0">
    <w:p w14:paraId="1ECF14B1" w14:textId="77777777" w:rsidR="00000000" w:rsidRDefault="000B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14AD" w14:textId="77777777" w:rsidR="005906F2" w:rsidRDefault="000B46D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ECF14AF" wp14:editId="1ECF14B0">
          <wp:extent cx="7646433" cy="1238916"/>
          <wp:effectExtent l="0" t="0" r="0" b="0"/>
          <wp:docPr id="7"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F3B"/>
    <w:multiLevelType w:val="multilevel"/>
    <w:tmpl w:val="29D8A0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F2"/>
    <w:rsid w:val="000B46DC"/>
    <w:rsid w:val="005906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149E"/>
  <w15:docId w15:val="{572B7E58-65E7-463B-9305-867955B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qGR2FZ6FfqE2x1Tec6RY4TMUgA==">AMUW2mX1+GlydBLPspCMyZb4j7gC9wEocwRNNozChLgs+6dNUIjYZs2Rj+lxW2Em/011IT1cW7MsQkZHirTpyjC8w+hOS332xy0V6nEh7WK85wfYLxnooJQ=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8D90896-CDAA-409A-A1CE-49226BC3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267EA-7CF8-4460-B78B-6DBC9237D02E}">
  <ds:schemaRefs>
    <ds:schemaRef ds:uri="http://schemas.microsoft.com/sharepoint/v3/contenttype/forms"/>
  </ds:schemaRefs>
</ds:datastoreItem>
</file>

<file path=customXml/itemProps4.xml><?xml version="1.0" encoding="utf-8"?>
<ds:datastoreItem xmlns:ds="http://schemas.openxmlformats.org/officeDocument/2006/customXml" ds:itemID="{124DC615-4735-456E-89B9-E332EE2E606C}">
  <ds:schemaRefs>
    <ds:schemaRef ds:uri="d24e3aec-322b-40d6-846f-3ce85be438e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8ea0c7a9-7812-4ab2-837e-97a9ce7f45b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Quattrini</cp:lastModifiedBy>
  <cp:revision>2</cp:revision>
  <dcterms:created xsi:type="dcterms:W3CDTF">2023-02-15T20:24:00Z</dcterms:created>
  <dcterms:modified xsi:type="dcterms:W3CDTF">2023-02-15T20:24:00Z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