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9A6A1" w14:textId="77777777" w:rsidR="00487337" w:rsidRPr="0022565B" w:rsidRDefault="00487337" w:rsidP="00487337">
      <w:pPr>
        <w:rPr>
          <w:b/>
        </w:rPr>
      </w:pPr>
      <w:r w:rsidRPr="0022565B">
        <w:rPr>
          <w:b/>
        </w:rPr>
        <w:t>CONGRESO MUNDIAL BRANGUS</w:t>
      </w:r>
    </w:p>
    <w:p w14:paraId="73FA330B" w14:textId="77777777" w:rsidR="00487337" w:rsidRPr="0022565B" w:rsidRDefault="00487337" w:rsidP="00487337">
      <w:pPr>
        <w:jc w:val="center"/>
        <w:rPr>
          <w:b/>
        </w:rPr>
      </w:pPr>
    </w:p>
    <w:p w14:paraId="608534EA" w14:textId="77777777" w:rsidR="00487337" w:rsidRPr="0022565B" w:rsidRDefault="00487337" w:rsidP="00487337">
      <w:pPr>
        <w:jc w:val="center"/>
        <w:rPr>
          <w:b/>
        </w:rPr>
      </w:pPr>
      <w:bookmarkStart w:id="0" w:name="_GoBack"/>
      <w:r w:rsidRPr="0022565B">
        <w:rPr>
          <w:b/>
        </w:rPr>
        <w:t xml:space="preserve">Televisado de </w:t>
      </w:r>
      <w:proofErr w:type="spellStart"/>
      <w:r w:rsidRPr="0022565B">
        <w:rPr>
          <w:b/>
        </w:rPr>
        <w:t>O’Farrell</w:t>
      </w:r>
      <w:proofErr w:type="spellEnd"/>
      <w:r w:rsidRPr="0022565B">
        <w:rPr>
          <w:b/>
        </w:rPr>
        <w:t xml:space="preserve"> con más de 5 mil cabezas</w:t>
      </w:r>
    </w:p>
    <w:bookmarkEnd w:id="0"/>
    <w:p w14:paraId="714BE207" w14:textId="77777777" w:rsidR="00487337" w:rsidRDefault="00487337" w:rsidP="00487337">
      <w:pPr>
        <w:jc w:val="center"/>
      </w:pPr>
    </w:p>
    <w:p w14:paraId="072B0B66" w14:textId="77777777" w:rsidR="00487337" w:rsidRDefault="00487337" w:rsidP="00487337">
      <w:pPr>
        <w:jc w:val="center"/>
      </w:pPr>
    </w:p>
    <w:p w14:paraId="3B72C17D" w14:textId="51BA7F46" w:rsidR="00487337" w:rsidRPr="00487337" w:rsidRDefault="00487337" w:rsidP="00487337">
      <w:pPr>
        <w:jc w:val="center"/>
        <w:rPr>
          <w:i/>
        </w:rPr>
      </w:pPr>
      <w:r w:rsidRPr="0022565B">
        <w:rPr>
          <w:i/>
        </w:rPr>
        <w:t xml:space="preserve">La firma consignataria oficial del Mundial </w:t>
      </w:r>
      <w:proofErr w:type="spellStart"/>
      <w:r w:rsidRPr="0022565B">
        <w:rPr>
          <w:i/>
        </w:rPr>
        <w:t>Brangus</w:t>
      </w:r>
      <w:proofErr w:type="spellEnd"/>
      <w:r w:rsidRPr="0022565B">
        <w:rPr>
          <w:i/>
        </w:rPr>
        <w:t xml:space="preserve"> realizó un remate televisado de invernada, con una destacada oferta en la calidad de los lotes filmados. El jueves, luego de la entrega de premios, tendrá a su cargo</w:t>
      </w:r>
      <w:r>
        <w:rPr>
          <w:i/>
        </w:rPr>
        <w:t xml:space="preserve"> la venta de los reproductores.</w:t>
      </w:r>
    </w:p>
    <w:p w14:paraId="3C75AF1A" w14:textId="77777777" w:rsidR="00487337" w:rsidRDefault="00487337" w:rsidP="00487337"/>
    <w:p w14:paraId="09CB585B" w14:textId="77777777" w:rsidR="00487337" w:rsidRDefault="00487337" w:rsidP="00487337">
      <w:r>
        <w:t xml:space="preserve">En la primera jornada de la Exposición Nacional </w:t>
      </w:r>
      <w:proofErr w:type="spellStart"/>
      <w:r>
        <w:t>Brangus</w:t>
      </w:r>
      <w:proofErr w:type="spellEnd"/>
      <w:r>
        <w:t xml:space="preserve"> en la Sociedad Rural de Corrientes, la firma </w:t>
      </w:r>
      <w:proofErr w:type="spellStart"/>
      <w:r>
        <w:t>O’Farrell</w:t>
      </w:r>
      <w:proofErr w:type="spellEnd"/>
      <w:r>
        <w:t xml:space="preserve">, consignataria oficial del evento, realizó un remate televisado de invernada, donde puso a venta más de 5 mil cabezas filmadas. Muy buena calidad en los lotes ofertados, que se vendieron con agilidad y a precios satisfactorios, mientras la firma prepara el remate de reproductores de la Nacional </w:t>
      </w:r>
      <w:proofErr w:type="spellStart"/>
      <w:r>
        <w:t>Brangus</w:t>
      </w:r>
      <w:proofErr w:type="spellEnd"/>
      <w:r>
        <w:t>, que se realizará el jueves por la noche.</w:t>
      </w:r>
    </w:p>
    <w:p w14:paraId="590961B7" w14:textId="77777777" w:rsidR="00487337" w:rsidRDefault="00487337" w:rsidP="00487337"/>
    <w:p w14:paraId="57F68E55" w14:textId="77777777" w:rsidR="00487337" w:rsidRDefault="00487337" w:rsidP="00487337">
      <w:r>
        <w:t xml:space="preserve">Fueron 5.020 los vacunos filmados por los representantes de </w:t>
      </w:r>
      <w:proofErr w:type="spellStart"/>
      <w:r>
        <w:t>O’Farrell</w:t>
      </w:r>
      <w:proofErr w:type="spellEnd"/>
      <w:r>
        <w:t xml:space="preserve"> para el remate televisado especial, realizado este martes en el marco del Congreso Mundial </w:t>
      </w:r>
      <w:proofErr w:type="spellStart"/>
      <w:r>
        <w:t>Brangus</w:t>
      </w:r>
      <w:proofErr w:type="spellEnd"/>
      <w:r>
        <w:t xml:space="preserve">, que se está desarrollando en la Sociedad Rural de Corrientes. Con transmisión por expoagro.com.ar y Canal Rural, la firma puso a la venta muy buenos lotes, con una oferta de invernada y cría de la raza </w:t>
      </w:r>
      <w:proofErr w:type="spellStart"/>
      <w:r>
        <w:t>Brangus</w:t>
      </w:r>
      <w:proofErr w:type="spellEnd"/>
      <w:r>
        <w:t xml:space="preserve"> que superó las 3.000 cabezas.</w:t>
      </w:r>
    </w:p>
    <w:p w14:paraId="28BF3F74" w14:textId="77777777" w:rsidR="00487337" w:rsidRDefault="00487337" w:rsidP="00487337"/>
    <w:p w14:paraId="4BF2002F" w14:textId="77777777" w:rsidR="00487337" w:rsidRDefault="00487337" w:rsidP="00487337">
      <w:r>
        <w:t xml:space="preserve">Las ventas fueron ágiles, y con valores de plaza. El promedio de los terneros de hasta 200 kilos fue de $504, los terneros de 200 a 265 kilos promediaron $480; los novillitos de 270 a 315 kilos $427; y los novillos de 350 a 420 kilos $376. En hembras, las terneras de hasta 200 kilos promediaron $488; y las vaquillas de 240 a 300 kilos $448. En los lotes mixtos de terneros machos y hembras de hasta 195 kilos, el promedio fue de $453. </w:t>
      </w:r>
    </w:p>
    <w:p w14:paraId="1DFDEA03" w14:textId="77777777" w:rsidR="00487337" w:rsidRDefault="00487337" w:rsidP="00487337">
      <w:r>
        <w:t>También hubo lotes de vientres, con vaquillonas preñadas a un promedio de $177.000 y vacas preñadas a $160.000.</w:t>
      </w:r>
    </w:p>
    <w:p w14:paraId="31072DE3" w14:textId="77777777" w:rsidR="00487337" w:rsidRDefault="00487337" w:rsidP="00487337"/>
    <w:p w14:paraId="7B782B2A" w14:textId="77777777" w:rsidR="00487337" w:rsidRPr="0022565B" w:rsidRDefault="00487337" w:rsidP="00487337">
      <w:pPr>
        <w:rPr>
          <w:b/>
        </w:rPr>
      </w:pPr>
      <w:r w:rsidRPr="0022565B">
        <w:rPr>
          <w:b/>
        </w:rPr>
        <w:t>Reproductores</w:t>
      </w:r>
    </w:p>
    <w:p w14:paraId="4C1CD1F5" w14:textId="77777777" w:rsidR="00487337" w:rsidRPr="00DF4674" w:rsidRDefault="00487337" w:rsidP="00487337">
      <w:r>
        <w:t xml:space="preserve">La firma </w:t>
      </w:r>
      <w:proofErr w:type="spellStart"/>
      <w:r>
        <w:t>O’Farrell</w:t>
      </w:r>
      <w:proofErr w:type="spellEnd"/>
      <w:r>
        <w:t xml:space="preserve"> también estará a cargo de las ventas de la Exposición Nacional </w:t>
      </w:r>
      <w:proofErr w:type="spellStart"/>
      <w:r>
        <w:t>Brangus</w:t>
      </w:r>
      <w:proofErr w:type="spellEnd"/>
      <w:r>
        <w:t xml:space="preserve">, con el remate que se realizará el jueves a las 21 horas, luego de la entrega de premios de la exposición. Cabe señalar, que dicho evento comercial será transmitido vía </w:t>
      </w:r>
      <w:proofErr w:type="spellStart"/>
      <w:r>
        <w:t>streaming</w:t>
      </w:r>
      <w:proofErr w:type="spellEnd"/>
      <w:r>
        <w:t xml:space="preserve"> por expoagro.com.ar.</w:t>
      </w:r>
    </w:p>
    <w:p w14:paraId="65D3A048" w14:textId="77777777" w:rsidR="00490812" w:rsidRPr="004B692D" w:rsidRDefault="00490812" w:rsidP="004B692D">
      <w:pPr>
        <w:jc w:val="both"/>
        <w:rPr>
          <w:sz w:val="24"/>
          <w:szCs w:val="24"/>
        </w:rPr>
      </w:pPr>
    </w:p>
    <w:sectPr w:rsidR="00490812" w:rsidRPr="004B692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6C240" w14:textId="77777777" w:rsidR="00696741" w:rsidRDefault="00696741" w:rsidP="00061E7D">
      <w:r>
        <w:separator/>
      </w:r>
    </w:p>
  </w:endnote>
  <w:endnote w:type="continuationSeparator" w:id="0">
    <w:p w14:paraId="67FD07AA" w14:textId="77777777" w:rsidR="00696741" w:rsidRDefault="00696741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6C63B" w14:textId="77777777" w:rsidR="00696741" w:rsidRDefault="00696741" w:rsidP="00061E7D">
      <w:r>
        <w:separator/>
      </w:r>
    </w:p>
  </w:footnote>
  <w:footnote w:type="continuationSeparator" w:id="0">
    <w:p w14:paraId="6C9B1305" w14:textId="77777777" w:rsidR="00696741" w:rsidRDefault="00696741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E7D"/>
    <w:rsid w:val="000A0A1A"/>
    <w:rsid w:val="000E0810"/>
    <w:rsid w:val="00177BE7"/>
    <w:rsid w:val="001C101B"/>
    <w:rsid w:val="002C0855"/>
    <w:rsid w:val="00434073"/>
    <w:rsid w:val="004657E1"/>
    <w:rsid w:val="00487337"/>
    <w:rsid w:val="00490812"/>
    <w:rsid w:val="004A76E5"/>
    <w:rsid w:val="004B692D"/>
    <w:rsid w:val="005B2DDD"/>
    <w:rsid w:val="0063504D"/>
    <w:rsid w:val="00696741"/>
    <w:rsid w:val="0076313E"/>
    <w:rsid w:val="007E5C9A"/>
    <w:rsid w:val="007F0A69"/>
    <w:rsid w:val="008857F5"/>
    <w:rsid w:val="00AC6B18"/>
    <w:rsid w:val="00B11F3D"/>
    <w:rsid w:val="00BA764A"/>
    <w:rsid w:val="00C01532"/>
    <w:rsid w:val="00E2074E"/>
    <w:rsid w:val="00E83297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2</cp:revision>
  <dcterms:created xsi:type="dcterms:W3CDTF">2023-04-25T23:21:00Z</dcterms:created>
  <dcterms:modified xsi:type="dcterms:W3CDTF">2023-04-25T23:21:00Z</dcterms:modified>
</cp:coreProperties>
</file>