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B335" w14:textId="1C563F18" w:rsidR="00C47F11" w:rsidRDefault="0017539E" w:rsidP="007D0100">
      <w:pPr>
        <w:tabs>
          <w:tab w:val="left" w:pos="6495"/>
        </w:tabs>
        <w:jc w:val="center"/>
        <w:rPr>
          <w:rFonts w:cstheme="minorHAnsi"/>
          <w:b/>
          <w:bCs/>
          <w:sz w:val="28"/>
          <w:szCs w:val="28"/>
          <w:lang w:val="es-ES"/>
        </w:rPr>
      </w:pPr>
      <w:r>
        <w:rPr>
          <w:rFonts w:cstheme="minorHAnsi"/>
          <w:b/>
          <w:bCs/>
          <w:sz w:val="28"/>
          <w:szCs w:val="28"/>
          <w:lang w:val="es-ES"/>
        </w:rPr>
        <w:t xml:space="preserve">Un actor clave en el </w:t>
      </w:r>
      <w:r w:rsidRPr="0017539E">
        <w:rPr>
          <w:rFonts w:cstheme="minorHAnsi"/>
          <w:b/>
          <w:bCs/>
          <w:i/>
          <w:iCs/>
          <w:sz w:val="28"/>
          <w:szCs w:val="28"/>
          <w:lang w:val="es-ES"/>
        </w:rPr>
        <w:t xml:space="preserve">backstage </w:t>
      </w:r>
      <w:r>
        <w:rPr>
          <w:rFonts w:cstheme="minorHAnsi"/>
          <w:b/>
          <w:bCs/>
          <w:sz w:val="28"/>
          <w:szCs w:val="28"/>
          <w:lang w:val="es-ES"/>
        </w:rPr>
        <w:t>de Expoagro</w:t>
      </w:r>
    </w:p>
    <w:p w14:paraId="56B566D7" w14:textId="4777876D" w:rsidR="00B25917" w:rsidRPr="00A64E25" w:rsidRDefault="0017539E" w:rsidP="0017539E">
      <w:pPr>
        <w:tabs>
          <w:tab w:val="left" w:pos="6495"/>
        </w:tabs>
        <w:jc w:val="center"/>
        <w:rPr>
          <w:rFonts w:cstheme="minorHAnsi"/>
          <w:i/>
          <w:iCs/>
          <w:sz w:val="24"/>
          <w:szCs w:val="24"/>
          <w:lang w:val="es-ES"/>
        </w:rPr>
      </w:pPr>
      <w:r w:rsidRPr="00A64E25">
        <w:rPr>
          <w:rFonts w:cstheme="minorHAnsi"/>
          <w:i/>
          <w:iCs/>
          <w:sz w:val="24"/>
          <w:szCs w:val="24"/>
          <w:lang w:val="es-ES"/>
        </w:rPr>
        <w:t>Durante un año, el tractor Valtra se</w:t>
      </w:r>
      <w:r w:rsidR="002D0FA2">
        <w:rPr>
          <w:rFonts w:cstheme="minorHAnsi"/>
          <w:i/>
          <w:iCs/>
          <w:sz w:val="24"/>
          <w:szCs w:val="24"/>
          <w:lang w:val="es-ES"/>
        </w:rPr>
        <w:t xml:space="preserve"> convertirá en una herramienta clave</w:t>
      </w:r>
      <w:r w:rsidRPr="00A64E25">
        <w:rPr>
          <w:rFonts w:cstheme="minorHAnsi"/>
          <w:i/>
          <w:iCs/>
          <w:sz w:val="24"/>
          <w:szCs w:val="24"/>
          <w:lang w:val="es-ES"/>
        </w:rPr>
        <w:t xml:space="preserve"> para mantener </w:t>
      </w:r>
      <w:r w:rsidR="00A64E25" w:rsidRPr="00A64E25">
        <w:rPr>
          <w:rFonts w:cstheme="minorHAnsi"/>
          <w:i/>
          <w:iCs/>
          <w:sz w:val="24"/>
          <w:szCs w:val="24"/>
          <w:lang w:val="es-ES"/>
        </w:rPr>
        <w:t>el predio y el lote demostrativo de Aapresid</w:t>
      </w:r>
      <w:r w:rsidR="00A64E25">
        <w:rPr>
          <w:rFonts w:cstheme="minorHAnsi"/>
          <w:i/>
          <w:iCs/>
          <w:sz w:val="24"/>
          <w:szCs w:val="24"/>
          <w:lang w:val="es-ES"/>
        </w:rPr>
        <w:t>.</w:t>
      </w:r>
    </w:p>
    <w:p w14:paraId="11E78D6D" w14:textId="77777777" w:rsidR="004B4A11" w:rsidRDefault="004B4A11" w:rsidP="002D0FA2">
      <w:pPr>
        <w:tabs>
          <w:tab w:val="left" w:pos="6495"/>
        </w:tabs>
        <w:jc w:val="both"/>
        <w:rPr>
          <w:rFonts w:cstheme="minorHAnsi"/>
          <w:sz w:val="24"/>
          <w:szCs w:val="24"/>
          <w:lang w:val="es-ES"/>
        </w:rPr>
      </w:pPr>
    </w:p>
    <w:p w14:paraId="12D5D358" w14:textId="4EB4AAEB" w:rsidR="00DA3FFA" w:rsidRDefault="00120DE8" w:rsidP="008D4706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Como broche de oro y para cerrar el año, e</w:t>
      </w:r>
      <w:r w:rsidR="004B4A11" w:rsidRPr="00024210">
        <w:rPr>
          <w:rFonts w:cstheme="minorHAnsi"/>
          <w:sz w:val="24"/>
          <w:szCs w:val="24"/>
          <w:lang w:val="es-ES"/>
        </w:rPr>
        <w:t xml:space="preserve">l pasado </w:t>
      </w:r>
      <w:r w:rsidR="00024210" w:rsidRPr="00024210">
        <w:rPr>
          <w:rFonts w:cstheme="minorHAnsi"/>
          <w:sz w:val="24"/>
          <w:szCs w:val="24"/>
          <w:lang w:val="es-ES"/>
        </w:rPr>
        <w:t>viernes 29</w:t>
      </w:r>
      <w:r w:rsidR="004B4A11" w:rsidRPr="00024210">
        <w:rPr>
          <w:rFonts w:cstheme="minorHAnsi"/>
          <w:sz w:val="24"/>
          <w:szCs w:val="24"/>
          <w:lang w:val="es-ES"/>
        </w:rPr>
        <w:t xml:space="preserve"> d</w:t>
      </w:r>
      <w:r w:rsidR="00024210" w:rsidRPr="00024210">
        <w:rPr>
          <w:rFonts w:cstheme="minorHAnsi"/>
          <w:sz w:val="24"/>
          <w:szCs w:val="24"/>
          <w:lang w:val="es-ES"/>
        </w:rPr>
        <w:t>e diciembre</w:t>
      </w:r>
      <w:r w:rsidR="004B4A11" w:rsidRPr="00024210">
        <w:rPr>
          <w:rFonts w:cstheme="minorHAnsi"/>
          <w:sz w:val="24"/>
          <w:szCs w:val="24"/>
          <w:lang w:val="es-ES"/>
        </w:rPr>
        <w:t xml:space="preserve"> arribó el tractor Valtra al </w:t>
      </w:r>
      <w:r w:rsidR="008D4706" w:rsidRPr="00024210">
        <w:rPr>
          <w:rFonts w:cstheme="minorHAnsi"/>
          <w:sz w:val="24"/>
          <w:szCs w:val="24"/>
          <w:lang w:val="es-ES"/>
        </w:rPr>
        <w:t>P</w:t>
      </w:r>
      <w:r w:rsidR="004B4A11" w:rsidRPr="00024210">
        <w:rPr>
          <w:rFonts w:cstheme="minorHAnsi"/>
          <w:sz w:val="24"/>
          <w:szCs w:val="24"/>
          <w:lang w:val="es-ES"/>
        </w:rPr>
        <w:t xml:space="preserve">redio </w:t>
      </w:r>
      <w:r w:rsidR="008D4706" w:rsidRPr="00024210">
        <w:rPr>
          <w:rFonts w:cstheme="minorHAnsi"/>
          <w:sz w:val="24"/>
          <w:szCs w:val="24"/>
          <w:lang w:val="es-ES"/>
        </w:rPr>
        <w:t>F</w:t>
      </w:r>
      <w:r w:rsidR="004B4A11" w:rsidRPr="00024210">
        <w:rPr>
          <w:rFonts w:cstheme="minorHAnsi"/>
          <w:sz w:val="24"/>
          <w:szCs w:val="24"/>
          <w:lang w:val="es-ES"/>
        </w:rPr>
        <w:t xml:space="preserve">erial y </w:t>
      </w:r>
      <w:r w:rsidR="008D4706" w:rsidRPr="00024210">
        <w:rPr>
          <w:rFonts w:cstheme="minorHAnsi"/>
          <w:sz w:val="24"/>
          <w:szCs w:val="24"/>
          <w:lang w:val="es-ES"/>
        </w:rPr>
        <w:t>A</w:t>
      </w:r>
      <w:r w:rsidR="004B4A11" w:rsidRPr="00024210">
        <w:rPr>
          <w:rFonts w:cstheme="minorHAnsi"/>
          <w:sz w:val="24"/>
          <w:szCs w:val="24"/>
          <w:lang w:val="es-ES"/>
        </w:rPr>
        <w:t>utódromo</w:t>
      </w:r>
      <w:r w:rsidR="004B4A11" w:rsidRPr="008D4706">
        <w:rPr>
          <w:rFonts w:cstheme="minorHAnsi"/>
          <w:sz w:val="24"/>
          <w:szCs w:val="24"/>
          <w:lang w:val="es-ES"/>
        </w:rPr>
        <w:t xml:space="preserve"> de San Nicolás. Se trata de un equipo simple, robusto y con bajo costo de mantenimiento. </w:t>
      </w:r>
      <w:r w:rsidR="00DA3FFA" w:rsidRPr="00DA3FFA">
        <w:rPr>
          <w:rFonts w:cstheme="minorHAnsi"/>
          <w:sz w:val="24"/>
          <w:szCs w:val="24"/>
          <w:lang w:val="es-ES"/>
        </w:rPr>
        <w:t>Es la combinación de un tractor tradicional de excelente funcionamiento con innovación.</w:t>
      </w:r>
    </w:p>
    <w:p w14:paraId="5A5308D7" w14:textId="77777777" w:rsidR="00B525E5" w:rsidRDefault="00B525E5" w:rsidP="008D4706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14:paraId="024D1F75" w14:textId="1DB34042" w:rsidR="008D4706" w:rsidRPr="008D4706" w:rsidRDefault="004B4A11" w:rsidP="008D4706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8D4706">
        <w:rPr>
          <w:rFonts w:cstheme="minorHAnsi"/>
          <w:sz w:val="24"/>
          <w:szCs w:val="24"/>
          <w:lang w:val="es-ES"/>
        </w:rPr>
        <w:t>Facundo Guzmán, coordina</w:t>
      </w:r>
      <w:r w:rsidR="008D4706" w:rsidRPr="008D4706">
        <w:rPr>
          <w:rFonts w:cstheme="minorHAnsi"/>
          <w:sz w:val="24"/>
          <w:szCs w:val="24"/>
          <w:lang w:val="es-ES"/>
        </w:rPr>
        <w:t>dor</w:t>
      </w:r>
      <w:r w:rsidRPr="008D4706">
        <w:rPr>
          <w:rFonts w:cstheme="minorHAnsi"/>
          <w:sz w:val="24"/>
          <w:szCs w:val="24"/>
          <w:lang w:val="es-ES"/>
        </w:rPr>
        <w:t xml:space="preserve"> de</w:t>
      </w:r>
      <w:r w:rsidR="008D4706" w:rsidRPr="008D4706">
        <w:rPr>
          <w:rFonts w:cstheme="minorHAnsi"/>
          <w:sz w:val="24"/>
          <w:szCs w:val="24"/>
          <w:lang w:val="es-ES"/>
        </w:rPr>
        <w:t xml:space="preserve"> Marketing Táctico de la empresa</w:t>
      </w:r>
      <w:r w:rsidRPr="008D4706">
        <w:rPr>
          <w:rFonts w:cstheme="minorHAnsi"/>
          <w:sz w:val="24"/>
          <w:szCs w:val="24"/>
          <w:lang w:val="es-ES"/>
        </w:rPr>
        <w:t>, destacó: “</w:t>
      </w:r>
      <w:r w:rsidR="00B525E5" w:rsidRPr="008D4706">
        <w:rPr>
          <w:rFonts w:eastAsia="Times New Roman"/>
          <w:i/>
          <w:iCs/>
          <w:sz w:val="24"/>
          <w:szCs w:val="24"/>
          <w:lang w:val="es-MX"/>
        </w:rPr>
        <w:t>Sin dudas este es uno de los modelos del futuro para la marca en una gama de potencia que hoy es la más vendida en Argentina</w:t>
      </w:r>
      <w:r w:rsidR="00B525E5">
        <w:rPr>
          <w:rFonts w:cstheme="minorHAnsi"/>
          <w:i/>
          <w:iCs/>
          <w:sz w:val="24"/>
          <w:szCs w:val="24"/>
          <w:lang w:val="es-ES"/>
        </w:rPr>
        <w:t>. Tiene m</w:t>
      </w:r>
      <w:r w:rsidRPr="008D4706">
        <w:rPr>
          <w:rFonts w:cstheme="minorHAnsi"/>
          <w:i/>
          <w:iCs/>
          <w:sz w:val="24"/>
          <w:szCs w:val="24"/>
          <w:lang w:val="es-ES"/>
        </w:rPr>
        <w:t xml:space="preserve">ayor durabilidad con la transmisión Heavy </w:t>
      </w:r>
      <w:proofErr w:type="spellStart"/>
      <w:r w:rsidRPr="008D4706">
        <w:rPr>
          <w:rFonts w:cstheme="minorHAnsi"/>
          <w:i/>
          <w:iCs/>
          <w:sz w:val="24"/>
          <w:szCs w:val="24"/>
          <w:lang w:val="es-ES"/>
        </w:rPr>
        <w:t>Duty</w:t>
      </w:r>
      <w:proofErr w:type="spellEnd"/>
      <w:r w:rsidRPr="008D4706">
        <w:rPr>
          <w:rFonts w:cstheme="minorHAnsi"/>
          <w:i/>
          <w:iCs/>
          <w:sz w:val="24"/>
          <w:szCs w:val="24"/>
          <w:lang w:val="es-ES"/>
        </w:rPr>
        <w:t xml:space="preserve"> con 12 marchas de avance y 4 de retroceso, menor consumo de combustible.</w:t>
      </w:r>
      <w:r w:rsidR="008D4706" w:rsidRPr="008D4706">
        <w:rPr>
          <w:rFonts w:eastAsia="Times New Roman"/>
          <w:sz w:val="24"/>
          <w:szCs w:val="24"/>
          <w:lang w:val="es-MX"/>
        </w:rPr>
        <w:t xml:space="preserve">”. </w:t>
      </w:r>
    </w:p>
    <w:p w14:paraId="01CA1922" w14:textId="63BC6FD8" w:rsidR="004B4A11" w:rsidRPr="008D4706" w:rsidRDefault="004B4A11" w:rsidP="004B4A11">
      <w:pPr>
        <w:tabs>
          <w:tab w:val="left" w:pos="6495"/>
        </w:tabs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14:paraId="1172F4C2" w14:textId="794D68EA" w:rsidR="0017539E" w:rsidRPr="008D4706" w:rsidRDefault="0017539E" w:rsidP="004B4A11">
      <w:pPr>
        <w:tabs>
          <w:tab w:val="left" w:pos="6495"/>
        </w:tabs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8D4706">
        <w:rPr>
          <w:rFonts w:cstheme="minorHAnsi"/>
          <w:sz w:val="24"/>
          <w:szCs w:val="24"/>
          <w:lang w:val="es-ES"/>
        </w:rPr>
        <w:t xml:space="preserve">La marca es mucho más que el tractor oficial </w:t>
      </w:r>
      <w:r w:rsidR="00024210">
        <w:rPr>
          <w:rFonts w:cstheme="minorHAnsi"/>
          <w:sz w:val="24"/>
          <w:szCs w:val="24"/>
          <w:lang w:val="es-ES"/>
        </w:rPr>
        <w:t>d</w:t>
      </w:r>
      <w:r w:rsidRPr="008D4706">
        <w:rPr>
          <w:rFonts w:cstheme="minorHAnsi"/>
          <w:sz w:val="24"/>
          <w:szCs w:val="24"/>
          <w:lang w:val="es-ES"/>
        </w:rPr>
        <w:t>e Expoagro 2024 edición YPF Agro</w:t>
      </w:r>
      <w:r w:rsidR="00A64E25" w:rsidRPr="008D4706">
        <w:rPr>
          <w:rFonts w:cstheme="minorHAnsi"/>
          <w:sz w:val="24"/>
          <w:szCs w:val="24"/>
          <w:lang w:val="es-ES"/>
        </w:rPr>
        <w:t xml:space="preserve">, ya que estará colaborando </w:t>
      </w:r>
      <w:r w:rsidR="002D0FA2" w:rsidRPr="008D4706">
        <w:rPr>
          <w:rFonts w:cstheme="minorHAnsi"/>
          <w:sz w:val="24"/>
          <w:szCs w:val="24"/>
          <w:lang w:val="es-ES"/>
        </w:rPr>
        <w:t>con la puesta a punto del predio para recibir a todos los visitantes del 5 al 8 de marzo</w:t>
      </w:r>
      <w:r w:rsidR="00B525E5">
        <w:rPr>
          <w:rFonts w:cstheme="minorHAnsi"/>
          <w:sz w:val="24"/>
          <w:szCs w:val="24"/>
          <w:lang w:val="es-ES"/>
        </w:rPr>
        <w:t xml:space="preserve"> y el lote demostrativo de Aapresid </w:t>
      </w:r>
      <w:r w:rsidR="00024210">
        <w:rPr>
          <w:rFonts w:cstheme="minorHAnsi"/>
          <w:sz w:val="24"/>
          <w:szCs w:val="24"/>
          <w:lang w:val="es-ES"/>
        </w:rPr>
        <w:t xml:space="preserve">que consta de </w:t>
      </w:r>
      <w:r w:rsidR="00B525E5">
        <w:rPr>
          <w:rFonts w:cstheme="minorHAnsi"/>
          <w:sz w:val="24"/>
          <w:szCs w:val="24"/>
          <w:lang w:val="es-ES"/>
        </w:rPr>
        <w:t xml:space="preserve">cuatro hectáreas. </w:t>
      </w:r>
      <w:r w:rsidR="00016249" w:rsidRPr="008D4706">
        <w:rPr>
          <w:rFonts w:cstheme="minorHAnsi"/>
          <w:sz w:val="24"/>
          <w:szCs w:val="24"/>
          <w:lang w:val="es-ES"/>
        </w:rPr>
        <w:t xml:space="preserve"> </w:t>
      </w:r>
    </w:p>
    <w:p w14:paraId="0CEF0C0F" w14:textId="77777777" w:rsidR="004B4A11" w:rsidRPr="008D4706" w:rsidRDefault="004B4A11" w:rsidP="004B4A11">
      <w:pPr>
        <w:tabs>
          <w:tab w:val="left" w:pos="6495"/>
        </w:tabs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14:paraId="723C5055" w14:textId="690D06F5" w:rsidR="004B4A11" w:rsidRPr="008D4706" w:rsidRDefault="004B4A11" w:rsidP="004B4A11">
      <w:pPr>
        <w:tabs>
          <w:tab w:val="left" w:pos="6495"/>
        </w:tabs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8D4706">
        <w:rPr>
          <w:rFonts w:cstheme="minorHAnsi"/>
          <w:sz w:val="24"/>
          <w:szCs w:val="24"/>
          <w:lang w:val="es-ES"/>
        </w:rPr>
        <w:t>Al respecto, Valeria Nethge, gerente de Operaciones de Exponenciar detalló: “</w:t>
      </w:r>
      <w:r w:rsidRPr="008D4706">
        <w:rPr>
          <w:rFonts w:cstheme="minorHAnsi"/>
          <w:i/>
          <w:iCs/>
          <w:sz w:val="24"/>
          <w:szCs w:val="24"/>
          <w:lang w:val="es-ES"/>
        </w:rPr>
        <w:t xml:space="preserve">El </w:t>
      </w:r>
      <w:r w:rsidR="008D4706" w:rsidRPr="008D4706">
        <w:rPr>
          <w:rFonts w:cstheme="minorHAnsi"/>
          <w:i/>
          <w:iCs/>
          <w:sz w:val="24"/>
          <w:szCs w:val="24"/>
          <w:lang w:val="es-ES"/>
        </w:rPr>
        <w:t xml:space="preserve">equipo </w:t>
      </w:r>
      <w:r w:rsidRPr="008D4706">
        <w:rPr>
          <w:rFonts w:cstheme="minorHAnsi"/>
          <w:i/>
          <w:iCs/>
          <w:sz w:val="24"/>
          <w:szCs w:val="24"/>
          <w:lang w:val="es-ES"/>
        </w:rPr>
        <w:t>se erige como una herramienta fundamental. Su potencia y robustez de trabajo nos permiten llevar a cabo una amplia gama de tareas necesarias para el cuidado de nuestras parcelas, caminos y plots. El tractor se convierte en un aliado indispensable para el desarrollo y la preservación de nuestro predi</w:t>
      </w:r>
      <w:r w:rsidRPr="008D4706">
        <w:rPr>
          <w:rFonts w:cstheme="minorHAnsi"/>
          <w:sz w:val="24"/>
          <w:szCs w:val="24"/>
          <w:lang w:val="es-ES"/>
        </w:rPr>
        <w:t xml:space="preserve">o”. </w:t>
      </w:r>
    </w:p>
    <w:p w14:paraId="3E8CB1FA" w14:textId="77777777" w:rsidR="004B4A11" w:rsidRPr="008D4706" w:rsidRDefault="004B4A11" w:rsidP="004B4A11">
      <w:pPr>
        <w:tabs>
          <w:tab w:val="left" w:pos="6495"/>
        </w:tabs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14:paraId="46E690F6" w14:textId="510AFE9F" w:rsidR="004B4A11" w:rsidRPr="008D4706" w:rsidRDefault="008D4706" w:rsidP="004B4A11">
      <w:pPr>
        <w:spacing w:after="0" w:line="240" w:lineRule="auto"/>
        <w:jc w:val="both"/>
        <w:rPr>
          <w:rFonts w:eastAsia="Times New Roman"/>
          <w:sz w:val="24"/>
          <w:szCs w:val="24"/>
          <w:lang w:val="es-MX"/>
        </w:rPr>
      </w:pPr>
      <w:r w:rsidRPr="008D4706">
        <w:rPr>
          <w:rFonts w:eastAsia="Times New Roman"/>
          <w:sz w:val="24"/>
          <w:szCs w:val="24"/>
          <w:lang w:val="es-MX"/>
        </w:rPr>
        <w:t>Sobre esta acción d</w:t>
      </w:r>
      <w:r w:rsidR="00B525E5">
        <w:rPr>
          <w:rFonts w:eastAsia="Times New Roman"/>
          <w:sz w:val="24"/>
          <w:szCs w:val="24"/>
          <w:lang w:val="es-MX"/>
        </w:rPr>
        <w:t>e Valtra</w:t>
      </w:r>
      <w:r w:rsidRPr="008D4706">
        <w:rPr>
          <w:rFonts w:eastAsia="Times New Roman"/>
          <w:sz w:val="24"/>
          <w:szCs w:val="24"/>
          <w:lang w:val="es-MX"/>
        </w:rPr>
        <w:t>, Guzmán expresó:</w:t>
      </w:r>
      <w:r w:rsidR="004B4A11" w:rsidRPr="008D4706">
        <w:rPr>
          <w:rFonts w:eastAsia="Times New Roman"/>
          <w:sz w:val="24"/>
          <w:szCs w:val="24"/>
          <w:lang w:val="es-MX"/>
        </w:rPr>
        <w:t xml:space="preserve"> “</w:t>
      </w:r>
      <w:r w:rsidR="004B4A11" w:rsidRPr="008D4706">
        <w:rPr>
          <w:rFonts w:eastAsia="Times New Roman"/>
          <w:i/>
          <w:iCs/>
          <w:sz w:val="24"/>
          <w:szCs w:val="24"/>
          <w:lang w:val="es-MX"/>
        </w:rPr>
        <w:t>Creemos importante dar a conocer el producto y su versatilidad de la mano de Expoagro. Es una gran vidriera para llegar a los clientes con un producto ya conocido pero actualizado y ahora nacional que cumplirá con las expectativas de todos los productores agropecuarios</w:t>
      </w:r>
      <w:r w:rsidRPr="008D4706">
        <w:rPr>
          <w:rFonts w:eastAsia="Times New Roman"/>
          <w:sz w:val="24"/>
          <w:szCs w:val="24"/>
          <w:lang w:val="es-MX"/>
        </w:rPr>
        <w:t>”</w:t>
      </w:r>
      <w:r w:rsidR="004B4A11" w:rsidRPr="008D4706">
        <w:rPr>
          <w:rFonts w:eastAsia="Times New Roman"/>
          <w:sz w:val="24"/>
          <w:szCs w:val="24"/>
          <w:lang w:val="es-MX"/>
        </w:rPr>
        <w:t xml:space="preserve">. </w:t>
      </w:r>
      <w:r w:rsidRPr="008D4706">
        <w:rPr>
          <w:rFonts w:eastAsia="Times New Roman"/>
          <w:sz w:val="24"/>
          <w:szCs w:val="24"/>
          <w:lang w:val="es-MX"/>
        </w:rPr>
        <w:t>Cabe destacar que desde el año 2022 esta línea BH se comenzó a Fabricar localmente en nuestra planta de General Rodriguez, Bs. As.</w:t>
      </w:r>
    </w:p>
    <w:p w14:paraId="6269D6F9" w14:textId="77777777" w:rsidR="008D4706" w:rsidRDefault="008D4706" w:rsidP="008D4706">
      <w:pPr>
        <w:spacing w:after="0" w:line="240" w:lineRule="auto"/>
        <w:jc w:val="both"/>
        <w:rPr>
          <w:rFonts w:eastAsia="Times New Roman"/>
          <w:sz w:val="24"/>
          <w:szCs w:val="24"/>
          <w:lang w:val="es-MX"/>
        </w:rPr>
      </w:pPr>
    </w:p>
    <w:p w14:paraId="32FE6D4E" w14:textId="0A156608" w:rsidR="007D0100" w:rsidRDefault="00B25917" w:rsidP="004B4A11">
      <w:pPr>
        <w:tabs>
          <w:tab w:val="left" w:pos="6495"/>
        </w:tabs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B25917">
        <w:rPr>
          <w:rFonts w:cstheme="minorHAnsi"/>
          <w:sz w:val="24"/>
          <w:szCs w:val="24"/>
          <w:lang w:val="es-ES"/>
        </w:rPr>
        <w:t>Como cada edición la marca contará con toda la fuerza de su red comercial y de concesionarios que estarán a disposición de los asistentes y clientes, para ofrecer el mejor asesoramiento sobre detalles de sus diversos productos y planes de financiación.</w:t>
      </w:r>
      <w:r w:rsidR="00016249">
        <w:rPr>
          <w:rFonts w:cstheme="minorHAnsi"/>
          <w:sz w:val="24"/>
          <w:szCs w:val="24"/>
          <w:lang w:val="es-ES"/>
        </w:rPr>
        <w:t xml:space="preserve"> Estarán ubicados con todo su </w:t>
      </w:r>
      <w:proofErr w:type="gramStart"/>
      <w:r w:rsidR="00016249">
        <w:rPr>
          <w:rFonts w:cstheme="minorHAnsi"/>
          <w:sz w:val="24"/>
          <w:szCs w:val="24"/>
          <w:lang w:val="es-ES"/>
        </w:rPr>
        <w:t>portfolio</w:t>
      </w:r>
      <w:proofErr w:type="gramEnd"/>
      <w:r w:rsidR="00016249">
        <w:rPr>
          <w:rFonts w:cstheme="minorHAnsi"/>
          <w:sz w:val="24"/>
          <w:szCs w:val="24"/>
          <w:lang w:val="es-ES"/>
        </w:rPr>
        <w:t xml:space="preserve"> en el lote 910. </w:t>
      </w:r>
    </w:p>
    <w:p w14:paraId="7B39470C" w14:textId="77777777" w:rsidR="004B4A11" w:rsidRDefault="004B4A11" w:rsidP="004B4A11">
      <w:pPr>
        <w:pStyle w:val="Prrafodelista"/>
        <w:ind w:left="1440"/>
        <w:rPr>
          <w:lang w:val="es-MX"/>
        </w:rPr>
      </w:pPr>
      <w:r>
        <w:rPr>
          <w:lang w:val="es-MX"/>
        </w:rPr>
        <w:t> </w:t>
      </w:r>
    </w:p>
    <w:p w14:paraId="5F678F51" w14:textId="06329F00" w:rsidR="004B4A11" w:rsidRPr="004B4A11" w:rsidRDefault="004B4A11" w:rsidP="004B4A11">
      <w:pPr>
        <w:spacing w:after="0" w:line="240" w:lineRule="auto"/>
        <w:rPr>
          <w:rFonts w:eastAsia="Times New Roman"/>
          <w:lang w:val="es-MX"/>
        </w:rPr>
      </w:pPr>
    </w:p>
    <w:sectPr w:rsidR="004B4A11" w:rsidRPr="004B4A11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2251" w14:textId="77777777" w:rsidR="00323C44" w:rsidRDefault="00323C44" w:rsidP="00E728E0">
      <w:pPr>
        <w:spacing w:after="0" w:line="240" w:lineRule="auto"/>
      </w:pPr>
      <w:r>
        <w:separator/>
      </w:r>
    </w:p>
  </w:endnote>
  <w:endnote w:type="continuationSeparator" w:id="0">
    <w:p w14:paraId="73B7DCC9" w14:textId="77777777" w:rsidR="00323C44" w:rsidRDefault="00323C44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6F5E" w14:textId="77777777" w:rsidR="00323C44" w:rsidRDefault="00323C44" w:rsidP="00E728E0">
      <w:pPr>
        <w:spacing w:after="0" w:line="240" w:lineRule="auto"/>
      </w:pPr>
      <w:r>
        <w:separator/>
      </w:r>
    </w:p>
  </w:footnote>
  <w:footnote w:type="continuationSeparator" w:id="0">
    <w:p w14:paraId="3B2BBFEE" w14:textId="77777777" w:rsidR="00323C44" w:rsidRDefault="00323C44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0769"/>
    <w:multiLevelType w:val="hybridMultilevel"/>
    <w:tmpl w:val="6E427C02"/>
    <w:lvl w:ilvl="0" w:tplc="C76AE8A4">
      <w:start w:val="8000"/>
      <w:numFmt w:val="decimal"/>
      <w:lvlText w:val="%1"/>
      <w:lvlJc w:val="left"/>
      <w:pPr>
        <w:ind w:left="780" w:hanging="420"/>
      </w:pPr>
      <w:rPr>
        <w:rFonts w:cstheme="minorBidi" w:hint="default"/>
        <w:b w:val="0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48F0"/>
    <w:multiLevelType w:val="hybridMultilevel"/>
    <w:tmpl w:val="33026102"/>
    <w:lvl w:ilvl="0" w:tplc="F6222314">
      <w:start w:val="8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06B5D"/>
    <w:multiLevelType w:val="hybridMultilevel"/>
    <w:tmpl w:val="F12E3838"/>
    <w:lvl w:ilvl="0" w:tplc="2646C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F5883"/>
    <w:multiLevelType w:val="hybridMultilevel"/>
    <w:tmpl w:val="4E7ECA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958659">
    <w:abstractNumId w:val="3"/>
  </w:num>
  <w:num w:numId="2" w16cid:durableId="326254583">
    <w:abstractNumId w:val="1"/>
  </w:num>
  <w:num w:numId="3" w16cid:durableId="600335506">
    <w:abstractNumId w:val="0"/>
  </w:num>
  <w:num w:numId="4" w16cid:durableId="621036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2E40"/>
    <w:rsid w:val="00016249"/>
    <w:rsid w:val="00024210"/>
    <w:rsid w:val="000327B4"/>
    <w:rsid w:val="000340C2"/>
    <w:rsid w:val="00041B5B"/>
    <w:rsid w:val="00065482"/>
    <w:rsid w:val="000942AF"/>
    <w:rsid w:val="000A2B5F"/>
    <w:rsid w:val="000B20DC"/>
    <w:rsid w:val="000E725D"/>
    <w:rsid w:val="000F598B"/>
    <w:rsid w:val="00106FA8"/>
    <w:rsid w:val="00117812"/>
    <w:rsid w:val="00120DE8"/>
    <w:rsid w:val="00121DEC"/>
    <w:rsid w:val="00131190"/>
    <w:rsid w:val="001373F3"/>
    <w:rsid w:val="0015387F"/>
    <w:rsid w:val="00157315"/>
    <w:rsid w:val="00160E4F"/>
    <w:rsid w:val="00163007"/>
    <w:rsid w:val="0016792B"/>
    <w:rsid w:val="0017539E"/>
    <w:rsid w:val="00193488"/>
    <w:rsid w:val="001A046F"/>
    <w:rsid w:val="001E2118"/>
    <w:rsid w:val="001F4FA0"/>
    <w:rsid w:val="001F643B"/>
    <w:rsid w:val="001F6E38"/>
    <w:rsid w:val="002302FC"/>
    <w:rsid w:val="00231514"/>
    <w:rsid w:val="00237083"/>
    <w:rsid w:val="0027767D"/>
    <w:rsid w:val="002818E5"/>
    <w:rsid w:val="002875DB"/>
    <w:rsid w:val="00293407"/>
    <w:rsid w:val="002B0D25"/>
    <w:rsid w:val="002C1B23"/>
    <w:rsid w:val="002C66C2"/>
    <w:rsid w:val="002C78D8"/>
    <w:rsid w:val="002D0FA2"/>
    <w:rsid w:val="002E346C"/>
    <w:rsid w:val="002E6CE4"/>
    <w:rsid w:val="00304E8C"/>
    <w:rsid w:val="003066A3"/>
    <w:rsid w:val="00323C44"/>
    <w:rsid w:val="0032474B"/>
    <w:rsid w:val="00337C70"/>
    <w:rsid w:val="00342B79"/>
    <w:rsid w:val="003469FF"/>
    <w:rsid w:val="003539D6"/>
    <w:rsid w:val="003874C4"/>
    <w:rsid w:val="003935CE"/>
    <w:rsid w:val="003961ED"/>
    <w:rsid w:val="003A2013"/>
    <w:rsid w:val="003E5013"/>
    <w:rsid w:val="00407CBF"/>
    <w:rsid w:val="0042338E"/>
    <w:rsid w:val="0043741D"/>
    <w:rsid w:val="00437F88"/>
    <w:rsid w:val="00491AD2"/>
    <w:rsid w:val="00496883"/>
    <w:rsid w:val="004A35FB"/>
    <w:rsid w:val="004B2D7A"/>
    <w:rsid w:val="004B4A11"/>
    <w:rsid w:val="004B65BA"/>
    <w:rsid w:val="004C3F69"/>
    <w:rsid w:val="004D5E95"/>
    <w:rsid w:val="004E1DA7"/>
    <w:rsid w:val="004E2053"/>
    <w:rsid w:val="004F61DA"/>
    <w:rsid w:val="0050555C"/>
    <w:rsid w:val="00517718"/>
    <w:rsid w:val="00523A91"/>
    <w:rsid w:val="005271A1"/>
    <w:rsid w:val="005505FE"/>
    <w:rsid w:val="00571C98"/>
    <w:rsid w:val="005735B4"/>
    <w:rsid w:val="0058542A"/>
    <w:rsid w:val="00596338"/>
    <w:rsid w:val="005A5F47"/>
    <w:rsid w:val="005A74FB"/>
    <w:rsid w:val="005C1073"/>
    <w:rsid w:val="005D48C2"/>
    <w:rsid w:val="005E383C"/>
    <w:rsid w:val="005F017A"/>
    <w:rsid w:val="005F0C39"/>
    <w:rsid w:val="005F2FCC"/>
    <w:rsid w:val="00607E0A"/>
    <w:rsid w:val="006109E1"/>
    <w:rsid w:val="00634B08"/>
    <w:rsid w:val="00635A1A"/>
    <w:rsid w:val="00640A5F"/>
    <w:rsid w:val="00641EC9"/>
    <w:rsid w:val="00644186"/>
    <w:rsid w:val="0065522B"/>
    <w:rsid w:val="00667052"/>
    <w:rsid w:val="00683943"/>
    <w:rsid w:val="00697E80"/>
    <w:rsid w:val="006A16C5"/>
    <w:rsid w:val="006B2CCA"/>
    <w:rsid w:val="006B7A2B"/>
    <w:rsid w:val="00706EA6"/>
    <w:rsid w:val="00710F73"/>
    <w:rsid w:val="00715EE0"/>
    <w:rsid w:val="00731A0B"/>
    <w:rsid w:val="00746F29"/>
    <w:rsid w:val="007641B9"/>
    <w:rsid w:val="007755CE"/>
    <w:rsid w:val="00794D9F"/>
    <w:rsid w:val="007A36A2"/>
    <w:rsid w:val="007C2C19"/>
    <w:rsid w:val="007D0100"/>
    <w:rsid w:val="007F503B"/>
    <w:rsid w:val="007F5EAC"/>
    <w:rsid w:val="00811E38"/>
    <w:rsid w:val="00813973"/>
    <w:rsid w:val="00823918"/>
    <w:rsid w:val="00827836"/>
    <w:rsid w:val="0083478F"/>
    <w:rsid w:val="0085148C"/>
    <w:rsid w:val="00883FF6"/>
    <w:rsid w:val="00887A89"/>
    <w:rsid w:val="008D4706"/>
    <w:rsid w:val="008D7D65"/>
    <w:rsid w:val="008E1397"/>
    <w:rsid w:val="008E22EB"/>
    <w:rsid w:val="008F5F0B"/>
    <w:rsid w:val="00901FE4"/>
    <w:rsid w:val="0092621A"/>
    <w:rsid w:val="00927F39"/>
    <w:rsid w:val="00936F4D"/>
    <w:rsid w:val="00963E1E"/>
    <w:rsid w:val="009664A3"/>
    <w:rsid w:val="009716E1"/>
    <w:rsid w:val="0097409D"/>
    <w:rsid w:val="009757AF"/>
    <w:rsid w:val="009922C3"/>
    <w:rsid w:val="009D04F2"/>
    <w:rsid w:val="00A0316B"/>
    <w:rsid w:val="00A12F45"/>
    <w:rsid w:val="00A14CED"/>
    <w:rsid w:val="00A21058"/>
    <w:rsid w:val="00A459C3"/>
    <w:rsid w:val="00A52898"/>
    <w:rsid w:val="00A64E25"/>
    <w:rsid w:val="00A650F7"/>
    <w:rsid w:val="00A65E2E"/>
    <w:rsid w:val="00A715CA"/>
    <w:rsid w:val="00AB4793"/>
    <w:rsid w:val="00AE0C18"/>
    <w:rsid w:val="00AE0FBE"/>
    <w:rsid w:val="00AE29BE"/>
    <w:rsid w:val="00B02EE6"/>
    <w:rsid w:val="00B25917"/>
    <w:rsid w:val="00B276EF"/>
    <w:rsid w:val="00B34B00"/>
    <w:rsid w:val="00B525E5"/>
    <w:rsid w:val="00B916D1"/>
    <w:rsid w:val="00B92F2C"/>
    <w:rsid w:val="00B978B9"/>
    <w:rsid w:val="00BE31D2"/>
    <w:rsid w:val="00BE6F84"/>
    <w:rsid w:val="00BF000B"/>
    <w:rsid w:val="00BF75C9"/>
    <w:rsid w:val="00C00AAE"/>
    <w:rsid w:val="00C049C6"/>
    <w:rsid w:val="00C06F87"/>
    <w:rsid w:val="00C47F11"/>
    <w:rsid w:val="00C51167"/>
    <w:rsid w:val="00C94D10"/>
    <w:rsid w:val="00C952B9"/>
    <w:rsid w:val="00CA67E2"/>
    <w:rsid w:val="00CB1949"/>
    <w:rsid w:val="00CC0858"/>
    <w:rsid w:val="00CC7418"/>
    <w:rsid w:val="00CD1517"/>
    <w:rsid w:val="00CD4EED"/>
    <w:rsid w:val="00CD579A"/>
    <w:rsid w:val="00CE008C"/>
    <w:rsid w:val="00CE6C12"/>
    <w:rsid w:val="00CF19E5"/>
    <w:rsid w:val="00D14A14"/>
    <w:rsid w:val="00D536F5"/>
    <w:rsid w:val="00D560B6"/>
    <w:rsid w:val="00D65563"/>
    <w:rsid w:val="00D7693F"/>
    <w:rsid w:val="00D777E0"/>
    <w:rsid w:val="00D858D2"/>
    <w:rsid w:val="00D94FA5"/>
    <w:rsid w:val="00D96E51"/>
    <w:rsid w:val="00DA3FFA"/>
    <w:rsid w:val="00E23CE3"/>
    <w:rsid w:val="00E30E5D"/>
    <w:rsid w:val="00E33871"/>
    <w:rsid w:val="00E4695E"/>
    <w:rsid w:val="00E53D9D"/>
    <w:rsid w:val="00E6376A"/>
    <w:rsid w:val="00E670A8"/>
    <w:rsid w:val="00E728E0"/>
    <w:rsid w:val="00E7315D"/>
    <w:rsid w:val="00E840C1"/>
    <w:rsid w:val="00E84263"/>
    <w:rsid w:val="00EB5C62"/>
    <w:rsid w:val="00EC1A90"/>
    <w:rsid w:val="00EC201F"/>
    <w:rsid w:val="00EC4361"/>
    <w:rsid w:val="00EC5528"/>
    <w:rsid w:val="00ED2056"/>
    <w:rsid w:val="00ED36B6"/>
    <w:rsid w:val="00EE74EB"/>
    <w:rsid w:val="00F02BD5"/>
    <w:rsid w:val="00F04B4D"/>
    <w:rsid w:val="00F13F1B"/>
    <w:rsid w:val="00F368F0"/>
    <w:rsid w:val="00F46FB9"/>
    <w:rsid w:val="00F5011F"/>
    <w:rsid w:val="00F7173A"/>
    <w:rsid w:val="00F90D1B"/>
    <w:rsid w:val="00F91257"/>
    <w:rsid w:val="00F9395B"/>
    <w:rsid w:val="00FA2CBB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642985E-91FF-403D-B103-8BC8519B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D536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36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36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36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36F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E31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E0C18"/>
    <w:pPr>
      <w:spacing w:after="160" w:line="259" w:lineRule="auto"/>
      <w:ind w:left="720"/>
      <w:contextualSpacing/>
    </w:pPr>
  </w:style>
  <w:style w:type="paragraph" w:styleId="Revisin">
    <w:name w:val="Revision"/>
    <w:hidden/>
    <w:uiPriority w:val="99"/>
    <w:semiHidden/>
    <w:rsid w:val="00342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65176E0D-BC53-42B0-8F75-F1EC560C5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7</cp:revision>
  <dcterms:created xsi:type="dcterms:W3CDTF">2023-12-15T18:33:00Z</dcterms:created>
  <dcterms:modified xsi:type="dcterms:W3CDTF">2023-12-26T13:37:00Z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