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0FDC95" w14:textId="089013AE" w:rsidR="00B507EC" w:rsidRDefault="000F155F" w:rsidP="000F155F">
      <w:pPr>
        <w:spacing w:line="276" w:lineRule="auto"/>
        <w:jc w:val="center"/>
        <w:rPr>
          <w:sz w:val="32"/>
          <w:szCs w:val="32"/>
        </w:rPr>
      </w:pPr>
      <w:bookmarkStart w:id="0" w:name="_GoBack"/>
      <w:r>
        <w:rPr>
          <w:sz w:val="32"/>
          <w:szCs w:val="32"/>
        </w:rPr>
        <w:t>Una e</w:t>
      </w:r>
      <w:r w:rsidR="00B507EC" w:rsidRPr="000F155F">
        <w:rPr>
          <w:sz w:val="32"/>
          <w:szCs w:val="32"/>
        </w:rPr>
        <w:t xml:space="preserve">xperiencia </w:t>
      </w:r>
      <w:r>
        <w:rPr>
          <w:sz w:val="32"/>
          <w:szCs w:val="32"/>
        </w:rPr>
        <w:t>original a t</w:t>
      </w:r>
      <w:r w:rsidR="00FF01BF">
        <w:rPr>
          <w:sz w:val="32"/>
          <w:szCs w:val="32"/>
        </w:rPr>
        <w:t>ravés de Expoagro en VIVO</w:t>
      </w:r>
    </w:p>
    <w:bookmarkEnd w:id="0"/>
    <w:p w14:paraId="728E2056" w14:textId="37C19FCB" w:rsidR="000F155F" w:rsidRPr="000F155F" w:rsidRDefault="00FF01BF" w:rsidP="000F155F">
      <w:pPr>
        <w:spacing w:line="276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Expoagro 2024 revoluciona la tecnología</w:t>
      </w:r>
      <w:r w:rsidR="000F155F">
        <w:rPr>
          <w:i/>
          <w:sz w:val="24"/>
          <w:szCs w:val="24"/>
        </w:rPr>
        <w:t xml:space="preserve"> con su tercera</w:t>
      </w:r>
      <w:r w:rsidR="000F155F" w:rsidRPr="000F155F">
        <w:rPr>
          <w:i/>
          <w:sz w:val="24"/>
          <w:szCs w:val="24"/>
        </w:rPr>
        <w:t xml:space="preserve"> incursión en el streaming. Bajo el lema 'CRECER ES POR ACÁ', la megamuestra ag</w:t>
      </w:r>
      <w:r w:rsidR="000F155F">
        <w:rPr>
          <w:i/>
          <w:sz w:val="24"/>
          <w:szCs w:val="24"/>
        </w:rPr>
        <w:t>roindustrial ofrecerá más</w:t>
      </w:r>
      <w:r w:rsidR="000F155F" w:rsidRPr="000F155F">
        <w:rPr>
          <w:i/>
          <w:sz w:val="24"/>
          <w:szCs w:val="24"/>
        </w:rPr>
        <w:t xml:space="preserve"> progr</w:t>
      </w:r>
      <w:r w:rsidR="008A48CC">
        <w:rPr>
          <w:i/>
          <w:sz w:val="24"/>
          <w:szCs w:val="24"/>
        </w:rPr>
        <w:t>amación, entrevistas y novedades</w:t>
      </w:r>
      <w:r w:rsidR="00FA2DF0">
        <w:rPr>
          <w:i/>
          <w:sz w:val="24"/>
          <w:szCs w:val="24"/>
        </w:rPr>
        <w:t xml:space="preserve"> a través de www.expoagro.com.ar.</w:t>
      </w:r>
    </w:p>
    <w:p w14:paraId="517B65C6" w14:textId="77777777" w:rsidR="00B507EC" w:rsidRPr="00B507EC" w:rsidRDefault="00B507EC" w:rsidP="00B507EC">
      <w:pPr>
        <w:spacing w:line="276" w:lineRule="auto"/>
        <w:jc w:val="both"/>
        <w:rPr>
          <w:sz w:val="24"/>
          <w:szCs w:val="24"/>
        </w:rPr>
      </w:pPr>
    </w:p>
    <w:p w14:paraId="05FC3161" w14:textId="548AC04E" w:rsidR="00B507EC" w:rsidRPr="00B507EC" w:rsidRDefault="00FF01BF" w:rsidP="00B507E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megamuestra agroindustrial</w:t>
      </w:r>
      <w:r w:rsidR="00B507EC" w:rsidRPr="00B507EC">
        <w:rPr>
          <w:sz w:val="24"/>
          <w:szCs w:val="24"/>
        </w:rPr>
        <w:t>, que convoca a toda la región, vuelve a apos</w:t>
      </w:r>
      <w:r w:rsidR="00FA2DF0">
        <w:rPr>
          <w:sz w:val="24"/>
          <w:szCs w:val="24"/>
        </w:rPr>
        <w:t>tar por el streaming por tercer</w:t>
      </w:r>
      <w:r w:rsidR="00B507EC" w:rsidRPr="00B507EC">
        <w:rPr>
          <w:sz w:val="24"/>
          <w:szCs w:val="24"/>
        </w:rPr>
        <w:t xml:space="preserve"> año consecutivo, ofreciendo más horas al aire y una programación ampliada. La exposición, que se llevará a cabo del 5 al 8 de marzo, podrá disfrutarse desde cualquier lugar del país, </w:t>
      </w:r>
      <w:r>
        <w:rPr>
          <w:sz w:val="24"/>
          <w:szCs w:val="24"/>
        </w:rPr>
        <w:t xml:space="preserve">bajo el nombre de </w:t>
      </w:r>
      <w:r w:rsidRPr="00FF01BF">
        <w:rPr>
          <w:b/>
          <w:sz w:val="24"/>
          <w:szCs w:val="24"/>
        </w:rPr>
        <w:t>Expoagro en VIVO</w:t>
      </w:r>
      <w:r>
        <w:rPr>
          <w:sz w:val="24"/>
          <w:szCs w:val="24"/>
        </w:rPr>
        <w:t xml:space="preserve">, </w:t>
      </w:r>
      <w:r w:rsidR="00B507EC" w:rsidRPr="00B507EC">
        <w:rPr>
          <w:sz w:val="24"/>
          <w:szCs w:val="24"/>
        </w:rPr>
        <w:t>reafirmando su compromis</w:t>
      </w:r>
      <w:r>
        <w:rPr>
          <w:sz w:val="24"/>
          <w:szCs w:val="24"/>
        </w:rPr>
        <w:t>o con la unicidad de la muestra</w:t>
      </w:r>
      <w:r w:rsidR="00B507EC" w:rsidRPr="00B507EC">
        <w:rPr>
          <w:sz w:val="24"/>
          <w:szCs w:val="24"/>
        </w:rPr>
        <w:t>.</w:t>
      </w:r>
    </w:p>
    <w:p w14:paraId="6F78366B" w14:textId="61974CE2" w:rsidR="00B507EC" w:rsidRPr="00B507EC" w:rsidRDefault="00B507EC" w:rsidP="00B507EC">
      <w:pPr>
        <w:spacing w:line="276" w:lineRule="auto"/>
        <w:jc w:val="both"/>
        <w:rPr>
          <w:sz w:val="24"/>
          <w:szCs w:val="24"/>
        </w:rPr>
      </w:pPr>
      <w:r w:rsidRPr="00B507EC">
        <w:rPr>
          <w:sz w:val="24"/>
          <w:szCs w:val="24"/>
        </w:rPr>
        <w:t xml:space="preserve">Una de las características </w:t>
      </w:r>
      <w:r w:rsidR="00FF01BF">
        <w:rPr>
          <w:sz w:val="24"/>
          <w:szCs w:val="24"/>
        </w:rPr>
        <w:t>destacadas de esta edición</w:t>
      </w:r>
      <w:r w:rsidRPr="00B507EC">
        <w:rPr>
          <w:sz w:val="24"/>
          <w:szCs w:val="24"/>
        </w:rPr>
        <w:t xml:space="preserve"> es la integración de la tecnología, visible tanto en las maquinarias expuestas como en las nuevas pantallas gigant</w:t>
      </w:r>
      <w:r w:rsidR="0024069C">
        <w:rPr>
          <w:sz w:val="24"/>
          <w:szCs w:val="24"/>
        </w:rPr>
        <w:t>es que acompañarán la muestra</w:t>
      </w:r>
      <w:r w:rsidRPr="00B507EC">
        <w:rPr>
          <w:sz w:val="24"/>
          <w:szCs w:val="24"/>
        </w:rPr>
        <w:t xml:space="preserve"> durante los cuatro días. </w:t>
      </w:r>
      <w:r w:rsidRPr="0024069C">
        <w:rPr>
          <w:b/>
          <w:sz w:val="24"/>
          <w:szCs w:val="24"/>
        </w:rPr>
        <w:t>La apuesta por la comunicación audiovisual se materializa con la inclusión de novedades, noticias, secciones adicionales, entrevistas, recorridos, opiniones, notas de color, espectáculos y charlas</w:t>
      </w:r>
      <w:r w:rsidRPr="00B507EC">
        <w:rPr>
          <w:sz w:val="24"/>
          <w:szCs w:val="24"/>
        </w:rPr>
        <w:t>, todo d</w:t>
      </w:r>
      <w:r w:rsidR="008D19F5">
        <w:rPr>
          <w:sz w:val="24"/>
          <w:szCs w:val="24"/>
        </w:rPr>
        <w:t xml:space="preserve">isponible a través de </w:t>
      </w:r>
      <w:hyperlink r:id="rId7" w:history="1">
        <w:r w:rsidR="008D19F5" w:rsidRPr="0024069C">
          <w:rPr>
            <w:rStyle w:val="Hipervnculo"/>
            <w:sz w:val="24"/>
            <w:szCs w:val="24"/>
          </w:rPr>
          <w:t>Expoagro.com.ar</w:t>
        </w:r>
        <w:r w:rsidRPr="0024069C">
          <w:rPr>
            <w:rStyle w:val="Hipervnculo"/>
            <w:sz w:val="24"/>
            <w:szCs w:val="24"/>
          </w:rPr>
          <w:t>.</w:t>
        </w:r>
      </w:hyperlink>
    </w:p>
    <w:p w14:paraId="5329B5F6" w14:textId="4A6F62FB" w:rsidR="00B507EC" w:rsidRPr="00B507EC" w:rsidRDefault="00B507EC" w:rsidP="00B507EC">
      <w:pPr>
        <w:spacing w:line="276" w:lineRule="auto"/>
        <w:jc w:val="both"/>
        <w:rPr>
          <w:sz w:val="24"/>
          <w:szCs w:val="24"/>
        </w:rPr>
      </w:pPr>
      <w:r w:rsidRPr="0024069C">
        <w:rPr>
          <w:b/>
          <w:sz w:val="24"/>
          <w:szCs w:val="24"/>
        </w:rPr>
        <w:t>Diego Abdo</w:t>
      </w:r>
      <w:r w:rsidRPr="00B507EC">
        <w:rPr>
          <w:sz w:val="24"/>
          <w:szCs w:val="24"/>
        </w:rPr>
        <w:t xml:space="preserve">, </w:t>
      </w:r>
      <w:r w:rsidRPr="0024069C">
        <w:rPr>
          <w:b/>
          <w:sz w:val="24"/>
          <w:szCs w:val="24"/>
        </w:rPr>
        <w:t>ge</w:t>
      </w:r>
      <w:r w:rsidR="0024069C">
        <w:rPr>
          <w:b/>
          <w:sz w:val="24"/>
          <w:szCs w:val="24"/>
        </w:rPr>
        <w:t>rente de Comunicación</w:t>
      </w:r>
      <w:r w:rsidRPr="0024069C">
        <w:rPr>
          <w:b/>
          <w:sz w:val="24"/>
          <w:szCs w:val="24"/>
        </w:rPr>
        <w:t xml:space="preserve"> de Exponenciar</w:t>
      </w:r>
      <w:r w:rsidRPr="00B507EC">
        <w:rPr>
          <w:sz w:val="24"/>
          <w:szCs w:val="24"/>
        </w:rPr>
        <w:t xml:space="preserve">, </w:t>
      </w:r>
      <w:r w:rsidRPr="0024069C">
        <w:rPr>
          <w:b/>
          <w:sz w:val="24"/>
          <w:szCs w:val="24"/>
        </w:rPr>
        <w:t>afirmó que la decisión de incorporar el streaming va en línea con la digitalización de todos los productos de la empresa</w:t>
      </w:r>
      <w:r w:rsidRPr="00B507EC">
        <w:rPr>
          <w:sz w:val="24"/>
          <w:szCs w:val="24"/>
        </w:rPr>
        <w:t xml:space="preserve">. Subrayó </w:t>
      </w:r>
      <w:r w:rsidR="007E2295" w:rsidRPr="00B507EC">
        <w:rPr>
          <w:sz w:val="24"/>
          <w:szCs w:val="24"/>
        </w:rPr>
        <w:t>que,</w:t>
      </w:r>
      <w:r w:rsidRPr="00B507EC">
        <w:rPr>
          <w:sz w:val="24"/>
          <w:szCs w:val="24"/>
        </w:rPr>
        <w:t xml:space="preserve"> si bien la digitalidad no reemplaza la experiencia presencial en Expoagro, complementa la visita al permitir vivir la muestra con más detalles.</w:t>
      </w:r>
    </w:p>
    <w:p w14:paraId="007A463D" w14:textId="44D5647E" w:rsidR="00B507EC" w:rsidRPr="0024069C" w:rsidRDefault="00B507EC" w:rsidP="00B507EC">
      <w:pPr>
        <w:spacing w:line="276" w:lineRule="auto"/>
        <w:jc w:val="both"/>
        <w:rPr>
          <w:b/>
          <w:sz w:val="24"/>
          <w:szCs w:val="24"/>
        </w:rPr>
      </w:pPr>
      <w:r w:rsidRPr="0024069C">
        <w:rPr>
          <w:b/>
          <w:sz w:val="24"/>
          <w:szCs w:val="24"/>
        </w:rPr>
        <w:t>La tran</w:t>
      </w:r>
      <w:r w:rsidR="0024069C" w:rsidRPr="0024069C">
        <w:rPr>
          <w:b/>
          <w:sz w:val="24"/>
          <w:szCs w:val="24"/>
        </w:rPr>
        <w:t>smisión en vivo</w:t>
      </w:r>
      <w:r w:rsidRPr="0024069C">
        <w:rPr>
          <w:b/>
          <w:sz w:val="24"/>
          <w:szCs w:val="24"/>
        </w:rPr>
        <w:t xml:space="preserve"> contará con dos bloques diarios de 2 horas cada uno, e</w:t>
      </w:r>
      <w:r w:rsidR="0024069C">
        <w:rPr>
          <w:b/>
          <w:sz w:val="24"/>
          <w:szCs w:val="24"/>
        </w:rPr>
        <w:t>n turnos matutino y vespertino, de 10 a 12 hs y de 15 a 17 hs, respectivamente</w:t>
      </w:r>
      <w:r w:rsidRPr="0024069C">
        <w:rPr>
          <w:b/>
          <w:sz w:val="24"/>
          <w:szCs w:val="24"/>
        </w:rPr>
        <w:t xml:space="preserve">. Un equipo de profesionales y periodistas, encabezado por Ani Kuper, Cesar Tapia, </w:t>
      </w:r>
      <w:r w:rsidR="0033319E" w:rsidRPr="0033319E">
        <w:rPr>
          <w:b/>
          <w:sz w:val="24"/>
          <w:szCs w:val="24"/>
        </w:rPr>
        <w:t>María Olivera Orquera</w:t>
      </w:r>
      <w:r w:rsidR="0033319E">
        <w:rPr>
          <w:b/>
          <w:sz w:val="24"/>
          <w:szCs w:val="24"/>
        </w:rPr>
        <w:t xml:space="preserve">, </w:t>
      </w:r>
      <w:r w:rsidR="0033319E" w:rsidRPr="0024069C">
        <w:rPr>
          <w:b/>
          <w:sz w:val="24"/>
          <w:szCs w:val="24"/>
        </w:rPr>
        <w:t>Diego Abdo</w:t>
      </w:r>
      <w:r w:rsidRPr="0024069C">
        <w:rPr>
          <w:b/>
          <w:sz w:val="24"/>
          <w:szCs w:val="24"/>
        </w:rPr>
        <w:t xml:space="preserve"> y Brenda Quattrini, llevarán la muestra a todos los rincones del país.</w:t>
      </w:r>
    </w:p>
    <w:p w14:paraId="1A429ED6" w14:textId="1144E041" w:rsidR="00B507EC" w:rsidRDefault="00B507EC" w:rsidP="00B507EC">
      <w:pPr>
        <w:spacing w:line="276" w:lineRule="auto"/>
        <w:jc w:val="both"/>
        <w:rPr>
          <w:sz w:val="24"/>
          <w:szCs w:val="24"/>
        </w:rPr>
      </w:pPr>
      <w:r w:rsidRPr="00B507EC">
        <w:rPr>
          <w:sz w:val="24"/>
          <w:szCs w:val="24"/>
        </w:rPr>
        <w:t xml:space="preserve">El estudio audiovisual estará ubicado cerca de la Carpa Institucional, sobre la avenida central de la exposición. </w:t>
      </w:r>
    </w:p>
    <w:p w14:paraId="08D43ABB" w14:textId="55034B04" w:rsidR="00B507EC" w:rsidRPr="0024069C" w:rsidRDefault="0024069C" w:rsidP="00B507EC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El valor de incorporar nuevos formatos</w:t>
      </w:r>
    </w:p>
    <w:p w14:paraId="6A0A7335" w14:textId="25186562" w:rsidR="00B507EC" w:rsidRPr="00B507EC" w:rsidRDefault="00B507EC" w:rsidP="00B507EC">
      <w:pPr>
        <w:spacing w:line="276" w:lineRule="auto"/>
        <w:jc w:val="both"/>
        <w:rPr>
          <w:sz w:val="24"/>
          <w:szCs w:val="24"/>
        </w:rPr>
      </w:pPr>
      <w:r w:rsidRPr="00B507EC">
        <w:rPr>
          <w:sz w:val="24"/>
          <w:szCs w:val="24"/>
        </w:rPr>
        <w:t xml:space="preserve">Durante la edición 2023, </w:t>
      </w:r>
      <w:r w:rsidRPr="001700D2">
        <w:rPr>
          <w:b/>
          <w:sz w:val="24"/>
          <w:szCs w:val="24"/>
        </w:rPr>
        <w:t>Expo</w:t>
      </w:r>
      <w:r w:rsidR="007E2295" w:rsidRPr="001700D2">
        <w:rPr>
          <w:b/>
          <w:sz w:val="24"/>
          <w:szCs w:val="24"/>
        </w:rPr>
        <w:t>agro en VIVO</w:t>
      </w:r>
      <w:r w:rsidR="007E2295">
        <w:rPr>
          <w:sz w:val="24"/>
          <w:szCs w:val="24"/>
        </w:rPr>
        <w:t xml:space="preserve"> emitió</w:t>
      </w:r>
      <w:r w:rsidRPr="00B507EC">
        <w:rPr>
          <w:sz w:val="24"/>
          <w:szCs w:val="24"/>
        </w:rPr>
        <w:t xml:space="preserve"> 120 entrevistas a diversos actores del sector agropecuario, incluyendo productores, empresarios, políticos, técnicos y referentes agropecuarios. Más de 10 mil personas siguieron la transmisión desde sus hogares durante las 20 horas de emisión, con 60 personas participando directamente en el programa.</w:t>
      </w:r>
    </w:p>
    <w:p w14:paraId="058820B1" w14:textId="3FC3445D" w:rsidR="00A601AA" w:rsidRPr="00B507EC" w:rsidRDefault="00B507EC" w:rsidP="00B507EC">
      <w:pPr>
        <w:spacing w:line="276" w:lineRule="auto"/>
        <w:jc w:val="both"/>
        <w:rPr>
          <w:sz w:val="24"/>
          <w:szCs w:val="24"/>
        </w:rPr>
      </w:pPr>
      <w:r w:rsidRPr="001700D2">
        <w:rPr>
          <w:b/>
          <w:sz w:val="24"/>
          <w:szCs w:val="24"/>
        </w:rPr>
        <w:t>Desde Expon</w:t>
      </w:r>
      <w:r w:rsidR="001700D2" w:rsidRPr="001700D2">
        <w:rPr>
          <w:b/>
          <w:sz w:val="24"/>
          <w:szCs w:val="24"/>
        </w:rPr>
        <w:t xml:space="preserve">enciar, </w:t>
      </w:r>
      <w:r w:rsidRPr="001700D2">
        <w:rPr>
          <w:b/>
          <w:sz w:val="24"/>
          <w:szCs w:val="24"/>
        </w:rPr>
        <w:t>empresa organizadora de Expoagro, enfatizan que el streaming es un formato que llegó para quedarse</w:t>
      </w:r>
      <w:r w:rsidRPr="00B507EC">
        <w:rPr>
          <w:sz w:val="24"/>
          <w:szCs w:val="24"/>
        </w:rPr>
        <w:t xml:space="preserve">, habiendo sido implementado con éxito en distintas exposiciones ganaderas y la feria gastronómica "Caminos y Sabores" en los </w:t>
      </w:r>
      <w:r w:rsidRPr="00B507EC">
        <w:rPr>
          <w:sz w:val="24"/>
          <w:szCs w:val="24"/>
        </w:rPr>
        <w:lastRenderedPageBreak/>
        <w:t xml:space="preserve">años anteriores. </w:t>
      </w:r>
      <w:r w:rsidRPr="008A48CC">
        <w:rPr>
          <w:b/>
          <w:sz w:val="24"/>
          <w:szCs w:val="24"/>
        </w:rPr>
        <w:t>La premisa es perfeccionar y profundizar esta nueva forma de comunicación entre el campo y la ciudad</w:t>
      </w:r>
      <w:r w:rsidRPr="00B507EC">
        <w:rPr>
          <w:sz w:val="24"/>
          <w:szCs w:val="24"/>
        </w:rPr>
        <w:t>, consolidando el streaming como una herramienta fundamental en la promoción y difusión de los eventos agroindustriales.</w:t>
      </w:r>
    </w:p>
    <w:sectPr w:rsidR="00A601AA" w:rsidRPr="00B507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7EC"/>
    <w:rsid w:val="000F155F"/>
    <w:rsid w:val="001700D2"/>
    <w:rsid w:val="0024069C"/>
    <w:rsid w:val="00274C28"/>
    <w:rsid w:val="0033319E"/>
    <w:rsid w:val="006B666A"/>
    <w:rsid w:val="00756C07"/>
    <w:rsid w:val="007E2295"/>
    <w:rsid w:val="008A48CC"/>
    <w:rsid w:val="008D19F5"/>
    <w:rsid w:val="00A62D09"/>
    <w:rsid w:val="00B507EC"/>
    <w:rsid w:val="00FA2DF0"/>
    <w:rsid w:val="00FD1FC8"/>
    <w:rsid w:val="00FF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857CF"/>
  <w15:chartTrackingRefBased/>
  <w15:docId w15:val="{08AD4459-CDCF-4786-8143-92598DC47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406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expoagro.com.ar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8" ma:contentTypeDescription="Create a new document." ma:contentTypeScope="" ma:versionID="2328ee234c1593c525fbf93eca10e7cd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faad22e7e6c1a2b61c27534862d0a2bf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EC6760-8C2A-4A5B-92E6-7E3C46534A34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http://purl.org/dc/terms/"/>
    <ds:schemaRef ds:uri="http://schemas.openxmlformats.org/package/2006/metadata/core-properties"/>
    <ds:schemaRef ds:uri="d24e3aec-322b-40d6-846f-3ce85be438ee"/>
    <ds:schemaRef ds:uri="http://schemas.microsoft.com/office/infopath/2007/PartnerControls"/>
    <ds:schemaRef ds:uri="8ea0c7a9-7812-4ab2-837e-97a9ce7f45bd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046C03D-A77F-408A-A76B-0F4BEB154A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E10390-8631-4D0B-953E-617812988F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Quatrini</dc:creator>
  <cp:keywords/>
  <dc:description/>
  <cp:lastModifiedBy>Brenda Quatrini</cp:lastModifiedBy>
  <cp:revision>2</cp:revision>
  <dcterms:created xsi:type="dcterms:W3CDTF">2024-02-26T12:53:00Z</dcterms:created>
  <dcterms:modified xsi:type="dcterms:W3CDTF">2024-02-26T12:53:00Z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