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44BFB" w14:textId="77777777" w:rsidR="00EC439F" w:rsidRDefault="00EC439F" w:rsidP="00EC439F">
      <w:pPr>
        <w:spacing w:line="276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-</w:t>
      </w:r>
      <w:r w:rsidRPr="00BC2E03">
        <w:rPr>
          <w:rFonts w:cstheme="minorHAnsi"/>
          <w:sz w:val="32"/>
          <w:szCs w:val="32"/>
          <w:highlight w:val="yellow"/>
        </w:rPr>
        <w:t>Una gama de productos con base en energía solar ofrece soluciones para las necesidades del agro</w:t>
      </w:r>
    </w:p>
    <w:p w14:paraId="6C13A16A" w14:textId="77777777" w:rsidR="00EC439F" w:rsidRDefault="00EC439F" w:rsidP="00EC439F">
      <w:pPr>
        <w:spacing w:line="276" w:lineRule="auto"/>
        <w:jc w:val="center"/>
        <w:rPr>
          <w:rFonts w:cstheme="minorHAnsi"/>
          <w:sz w:val="32"/>
          <w:szCs w:val="32"/>
        </w:rPr>
      </w:pPr>
    </w:p>
    <w:p w14:paraId="1CBF31D4" w14:textId="77777777" w:rsidR="00EC439F" w:rsidRDefault="00EC439F" w:rsidP="00EC439F">
      <w:pPr>
        <w:spacing w:line="276" w:lineRule="auto"/>
        <w:jc w:val="center"/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D6455B">
        <w:rPr>
          <w:rFonts w:cstheme="minorHAnsi"/>
          <w:i/>
          <w:sz w:val="24"/>
          <w:szCs w:val="24"/>
        </w:rPr>
        <w:t>Energy</w:t>
      </w:r>
      <w:proofErr w:type="spellEnd"/>
      <w:r w:rsidRPr="00D6455B">
        <w:rPr>
          <w:rFonts w:cstheme="minorHAnsi"/>
          <w:i/>
          <w:sz w:val="24"/>
          <w:szCs w:val="24"/>
        </w:rPr>
        <w:t xml:space="preserve"> Mercosur estará presentando en </w:t>
      </w:r>
      <w:proofErr w:type="spellStart"/>
      <w:r w:rsidRPr="00D6455B">
        <w:rPr>
          <w:rFonts w:cstheme="minorHAnsi"/>
          <w:i/>
          <w:sz w:val="24"/>
          <w:szCs w:val="24"/>
        </w:rPr>
        <w:t>Expoagro</w:t>
      </w:r>
      <w:proofErr w:type="spellEnd"/>
      <w:r w:rsidRPr="00D6455B">
        <w:rPr>
          <w:rFonts w:cstheme="minorHAnsi"/>
          <w:i/>
          <w:sz w:val="24"/>
          <w:szCs w:val="24"/>
        </w:rPr>
        <w:t xml:space="preserve"> 2023 edición YPF Agro,</w:t>
      </w:r>
      <w:r>
        <w:rPr>
          <w:rFonts w:cstheme="minorHAnsi"/>
          <w:i/>
          <w:sz w:val="24"/>
          <w:szCs w:val="24"/>
        </w:rPr>
        <w:t xml:space="preserve"> una</w:t>
      </w:r>
      <w:r w:rsidRPr="00D6455B">
        <w:rPr>
          <w:rFonts w:cstheme="minorHAnsi"/>
          <w:bCs/>
          <w:i/>
          <w:color w:val="222222"/>
          <w:sz w:val="24"/>
          <w:szCs w:val="24"/>
          <w:shd w:val="clear" w:color="auto" w:fill="FFFFFF"/>
        </w:rPr>
        <w:t xml:space="preserve"> gama de productos especialmente diseñados para las necesidades más diversas del agro.</w:t>
      </w:r>
    </w:p>
    <w:p w14:paraId="6DE76303" w14:textId="77777777" w:rsidR="00EC439F" w:rsidRPr="00F4375A" w:rsidRDefault="00EC439F" w:rsidP="00EC439F">
      <w:pPr>
        <w:spacing w:line="276" w:lineRule="auto"/>
        <w:jc w:val="center"/>
        <w:rPr>
          <w:rFonts w:cstheme="minorHAnsi"/>
          <w:b/>
          <w:bCs/>
          <w:strike/>
          <w:color w:val="222222"/>
          <w:sz w:val="24"/>
          <w:szCs w:val="24"/>
          <w:shd w:val="clear" w:color="auto" w:fill="FFFFFF"/>
        </w:rPr>
      </w:pPr>
    </w:p>
    <w:p w14:paraId="60CE517D" w14:textId="77777777" w:rsidR="00EC439F" w:rsidRDefault="00EC439F" w:rsidP="00EC439F">
      <w:pPr>
        <w:spacing w:line="276" w:lineRule="auto"/>
        <w:jc w:val="both"/>
        <w:rPr>
          <w:rFonts w:cstheme="minorHAnsi"/>
          <w:sz w:val="24"/>
          <w:szCs w:val="24"/>
        </w:rPr>
      </w:pPr>
      <w:r w:rsidRPr="00F37BF8">
        <w:rPr>
          <w:rFonts w:cstheme="minorHAnsi"/>
          <w:b/>
          <w:sz w:val="24"/>
          <w:szCs w:val="24"/>
        </w:rPr>
        <w:t>Del 7 al 10 de marzo, el predio ferial y Autódromo de San Nicolás se vestirá de fiesta</w:t>
      </w:r>
      <w:r>
        <w:rPr>
          <w:rFonts w:cstheme="minorHAnsi"/>
          <w:sz w:val="24"/>
          <w:szCs w:val="24"/>
        </w:rPr>
        <w:t xml:space="preserve"> y abrirá sus puertas para que comience una nueva edición de </w:t>
      </w:r>
      <w:proofErr w:type="spellStart"/>
      <w:r w:rsidRPr="00F26810">
        <w:rPr>
          <w:rFonts w:cstheme="minorHAnsi"/>
          <w:b/>
          <w:sz w:val="24"/>
          <w:szCs w:val="24"/>
        </w:rPr>
        <w:t>Expoagro</w:t>
      </w:r>
      <w:proofErr w:type="spellEnd"/>
      <w:r w:rsidRPr="00F26810">
        <w:rPr>
          <w:rFonts w:cstheme="minorHAnsi"/>
          <w:b/>
          <w:sz w:val="24"/>
          <w:szCs w:val="24"/>
        </w:rPr>
        <w:t xml:space="preserve"> 2023 edición YPF Agro</w:t>
      </w:r>
      <w:r>
        <w:rPr>
          <w:rFonts w:cstheme="minorHAnsi"/>
          <w:sz w:val="24"/>
          <w:szCs w:val="24"/>
        </w:rPr>
        <w:t xml:space="preserve">. Sin duda, la </w:t>
      </w:r>
      <w:proofErr w:type="spellStart"/>
      <w:r>
        <w:rPr>
          <w:rFonts w:cstheme="minorHAnsi"/>
          <w:sz w:val="24"/>
          <w:szCs w:val="24"/>
        </w:rPr>
        <w:t>megamuestra</w:t>
      </w:r>
      <w:proofErr w:type="spellEnd"/>
      <w:r>
        <w:rPr>
          <w:rFonts w:cstheme="minorHAnsi"/>
          <w:sz w:val="24"/>
          <w:szCs w:val="24"/>
        </w:rPr>
        <w:t xml:space="preserve"> agroindustrial más grande de Latinoamérica tendrá novedades, lanzamientos y empresas que llegan con toda su gama de productos para satisfacer las necesidades de todos los clientes. </w:t>
      </w:r>
    </w:p>
    <w:p w14:paraId="66191BB9" w14:textId="77777777" w:rsidR="00EC439F" w:rsidRDefault="00EC439F" w:rsidP="00EC439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C4976F3" w14:textId="77777777" w:rsidR="00EC439F" w:rsidRDefault="00EC439F" w:rsidP="00EC439F">
      <w:pPr>
        <w:spacing w:line="276" w:lineRule="auto"/>
        <w:jc w:val="both"/>
        <w:rPr>
          <w:rFonts w:cstheme="minorHAnsi"/>
          <w:sz w:val="24"/>
          <w:szCs w:val="24"/>
        </w:rPr>
      </w:pPr>
      <w:r w:rsidRPr="002749F7">
        <w:rPr>
          <w:rFonts w:cstheme="minorHAnsi"/>
          <w:sz w:val="24"/>
          <w:szCs w:val="24"/>
        </w:rPr>
        <w:t>Este año</w:t>
      </w:r>
      <w:r>
        <w:rPr>
          <w:rFonts w:cstheme="minorHAnsi"/>
          <w:sz w:val="24"/>
          <w:szCs w:val="24"/>
        </w:rPr>
        <w:t>,</w:t>
      </w:r>
      <w:r w:rsidRPr="002749F7">
        <w:rPr>
          <w:rFonts w:cstheme="minorHAnsi"/>
          <w:sz w:val="24"/>
          <w:szCs w:val="24"/>
        </w:rPr>
        <w:t xml:space="preserve"> </w:t>
      </w:r>
      <w:proofErr w:type="spellStart"/>
      <w:r w:rsidRPr="002B5E4C">
        <w:rPr>
          <w:rFonts w:cstheme="minorHAnsi"/>
          <w:b/>
          <w:sz w:val="24"/>
          <w:szCs w:val="24"/>
        </w:rPr>
        <w:t>Energy</w:t>
      </w:r>
      <w:proofErr w:type="spellEnd"/>
      <w:r w:rsidRPr="002B5E4C">
        <w:rPr>
          <w:rFonts w:cstheme="minorHAnsi"/>
          <w:b/>
          <w:sz w:val="24"/>
          <w:szCs w:val="24"/>
        </w:rPr>
        <w:t xml:space="preserve"> Mercosur</w:t>
      </w:r>
      <w:r w:rsidRPr="002749F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presentará </w:t>
      </w:r>
      <w:r w:rsidRPr="002749F7">
        <w:rPr>
          <w:rFonts w:cstheme="minorHAnsi"/>
          <w:sz w:val="24"/>
          <w:szCs w:val="24"/>
        </w:rPr>
        <w:t>algunas novedades en equipos de riego mecanizado integrados a generación solar; una nueva generación de casillas rurales totalmente equipadas con energía solar y un moderno concepto que brindan confort y seguridad en el ambiente de trabajo. También se presentará el nuevo diseño de un tráiler que constituye una verdadera “usina” de potencia y servicio</w:t>
      </w:r>
      <w:r>
        <w:rPr>
          <w:rFonts w:cstheme="minorHAnsi"/>
          <w:sz w:val="24"/>
          <w:szCs w:val="24"/>
        </w:rPr>
        <w:t>s</w:t>
      </w:r>
      <w:r w:rsidRPr="002749F7">
        <w:rPr>
          <w:rFonts w:cstheme="minorHAnsi"/>
          <w:sz w:val="24"/>
          <w:szCs w:val="24"/>
        </w:rPr>
        <w:t xml:space="preserve"> útiles para el trabajo rural y en áreas aisladas.  </w:t>
      </w:r>
    </w:p>
    <w:p w14:paraId="596533F3" w14:textId="77777777" w:rsidR="00EC439F" w:rsidRDefault="00EC439F" w:rsidP="00EC439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A86CBDE" w14:textId="77777777" w:rsidR="00EC439F" w:rsidRDefault="00EC439F" w:rsidP="00EC439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Desde hace años, la empresa </w:t>
      </w:r>
      <w:proofErr w:type="spellStart"/>
      <w:r w:rsidRPr="0067077B">
        <w:rPr>
          <w:rFonts w:cstheme="minorHAnsi"/>
          <w:b/>
          <w:sz w:val="24"/>
          <w:szCs w:val="24"/>
        </w:rPr>
        <w:t>Energy</w:t>
      </w:r>
      <w:proofErr w:type="spellEnd"/>
      <w:r w:rsidRPr="0067077B">
        <w:rPr>
          <w:rFonts w:cstheme="minorHAnsi"/>
          <w:b/>
          <w:sz w:val="24"/>
          <w:szCs w:val="24"/>
        </w:rPr>
        <w:t xml:space="preserve"> Mercosur acompaña con la categoría de Sponsor</w:t>
      </w:r>
      <w:r>
        <w:rPr>
          <w:rFonts w:cstheme="minorHAnsi"/>
          <w:sz w:val="24"/>
          <w:szCs w:val="24"/>
        </w:rPr>
        <w:t xml:space="preserve"> a la muestra, </w:t>
      </w:r>
      <w:r w:rsidRPr="002749F7">
        <w:rPr>
          <w:rFonts w:cstheme="minorHAnsi"/>
          <w:sz w:val="24"/>
          <w:szCs w:val="24"/>
        </w:rPr>
        <w:t>exponiendo su gama de productos en base a energía solar con soluci</w:t>
      </w:r>
      <w:r>
        <w:rPr>
          <w:rFonts w:cstheme="minorHAnsi"/>
          <w:sz w:val="24"/>
          <w:szCs w:val="24"/>
        </w:rPr>
        <w:t xml:space="preserve">ones a las necesidades </w:t>
      </w:r>
      <w:r w:rsidRPr="002749F7">
        <w:rPr>
          <w:rFonts w:cstheme="minorHAnsi"/>
          <w:sz w:val="24"/>
          <w:szCs w:val="24"/>
        </w:rPr>
        <w:t>del</w:t>
      </w:r>
      <w:r>
        <w:rPr>
          <w:rFonts w:cstheme="minorHAnsi"/>
          <w:sz w:val="24"/>
          <w:szCs w:val="24"/>
        </w:rPr>
        <w:t xml:space="preserve"> agro argentino. Entre sus productos, se encuentran</w:t>
      </w:r>
      <w:r w:rsidRPr="002749F7">
        <w:rPr>
          <w:rFonts w:cstheme="minorHAnsi"/>
          <w:sz w:val="24"/>
          <w:szCs w:val="24"/>
        </w:rPr>
        <w:t xml:space="preserve"> equipos de bombeo, sistemas de suministro de energía en sitios aislados, equipamiento </w:t>
      </w:r>
      <w:proofErr w:type="spellStart"/>
      <w:r w:rsidRPr="002749F7">
        <w:rPr>
          <w:rFonts w:cstheme="minorHAnsi"/>
          <w:sz w:val="24"/>
          <w:szCs w:val="24"/>
        </w:rPr>
        <w:t>on-grid</w:t>
      </w:r>
      <w:proofErr w:type="spellEnd"/>
      <w:r w:rsidRPr="002749F7">
        <w:rPr>
          <w:rFonts w:cstheme="minorHAnsi"/>
          <w:sz w:val="24"/>
          <w:szCs w:val="24"/>
        </w:rPr>
        <w:t>, micro-redes, sistemas híbridos (</w:t>
      </w:r>
      <w:proofErr w:type="spellStart"/>
      <w:r w:rsidRPr="002749F7">
        <w:rPr>
          <w:rFonts w:cstheme="minorHAnsi"/>
          <w:sz w:val="24"/>
          <w:szCs w:val="24"/>
        </w:rPr>
        <w:t>diesel</w:t>
      </w:r>
      <w:proofErr w:type="spellEnd"/>
      <w:r w:rsidRPr="002749F7">
        <w:rPr>
          <w:rFonts w:cstheme="minorHAnsi"/>
          <w:sz w:val="24"/>
          <w:szCs w:val="24"/>
        </w:rPr>
        <w:t>-solar) y almacenamiento de energía.</w:t>
      </w:r>
    </w:p>
    <w:p w14:paraId="4047CE47" w14:textId="77777777" w:rsidR="00EC439F" w:rsidRPr="002749F7" w:rsidRDefault="00EC439F" w:rsidP="00EC439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DC15056" w14:textId="77777777" w:rsidR="00EC439F" w:rsidRDefault="00EC439F" w:rsidP="00EC439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 respecto, </w:t>
      </w:r>
      <w:r w:rsidRPr="0067077B">
        <w:rPr>
          <w:rFonts w:cstheme="minorHAnsi"/>
          <w:b/>
          <w:sz w:val="24"/>
          <w:szCs w:val="24"/>
        </w:rPr>
        <w:t>Alfonso Mercurio, CEO de la empresa</w:t>
      </w:r>
      <w:r>
        <w:rPr>
          <w:rFonts w:cstheme="minorHAnsi"/>
          <w:sz w:val="24"/>
          <w:szCs w:val="24"/>
        </w:rPr>
        <w:t xml:space="preserve">, señaló: </w:t>
      </w:r>
      <w:r w:rsidRPr="002749F7">
        <w:rPr>
          <w:rFonts w:cstheme="minorHAnsi"/>
          <w:sz w:val="24"/>
          <w:szCs w:val="24"/>
        </w:rPr>
        <w:t>“</w:t>
      </w:r>
      <w:proofErr w:type="spellStart"/>
      <w:r w:rsidRPr="002B5E4C">
        <w:rPr>
          <w:rFonts w:cstheme="minorHAnsi"/>
          <w:b/>
          <w:sz w:val="24"/>
          <w:szCs w:val="24"/>
        </w:rPr>
        <w:t>Energy</w:t>
      </w:r>
      <w:proofErr w:type="spellEnd"/>
      <w:r w:rsidRPr="002B5E4C">
        <w:rPr>
          <w:rFonts w:cstheme="minorHAnsi"/>
          <w:b/>
          <w:sz w:val="24"/>
          <w:szCs w:val="24"/>
        </w:rPr>
        <w:t xml:space="preserve"> Mercosur se ha especializado desde sus inicios en Argentina, en desarrollar soluciones para las necesidades del sector agro.</w:t>
      </w:r>
      <w:r>
        <w:rPr>
          <w:rFonts w:cstheme="minorHAnsi"/>
          <w:sz w:val="24"/>
          <w:szCs w:val="24"/>
        </w:rPr>
        <w:t xml:space="preserve"> De esta forma, trabajamos con l</w:t>
      </w:r>
      <w:r w:rsidRPr="002749F7">
        <w:rPr>
          <w:rFonts w:cstheme="minorHAnsi"/>
          <w:sz w:val="24"/>
          <w:szCs w:val="24"/>
        </w:rPr>
        <w:t xml:space="preserve">a industria de la metalmecánica asociada a la maquinaria agrícola, la industria agroalimentaria y la producción agrícola ganadera”. </w:t>
      </w:r>
    </w:p>
    <w:p w14:paraId="1C33C537" w14:textId="77777777" w:rsidR="00EC439F" w:rsidRDefault="00EC439F" w:rsidP="00EC439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9219DE2" w14:textId="77777777" w:rsidR="00EC439F" w:rsidRPr="00CE6284" w:rsidRDefault="00EC439F" w:rsidP="00EC439F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E6284">
        <w:rPr>
          <w:rFonts w:cstheme="minorHAnsi"/>
          <w:b/>
          <w:sz w:val="24"/>
          <w:szCs w:val="24"/>
        </w:rPr>
        <w:t xml:space="preserve">Compromiso ambiental </w:t>
      </w:r>
    </w:p>
    <w:p w14:paraId="69B2A4D7" w14:textId="77777777" w:rsidR="00EC439F" w:rsidRDefault="00EC439F" w:rsidP="00EC439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56ABFB9" w14:textId="77777777" w:rsidR="00EC439F" w:rsidRDefault="00EC439F" w:rsidP="00EC439F">
      <w:pPr>
        <w:spacing w:line="276" w:lineRule="auto"/>
        <w:jc w:val="both"/>
        <w:rPr>
          <w:rFonts w:cstheme="minorHAnsi"/>
          <w:sz w:val="24"/>
          <w:szCs w:val="24"/>
        </w:rPr>
      </w:pPr>
      <w:r w:rsidRPr="00F37BF8">
        <w:rPr>
          <w:rFonts w:cstheme="minorHAnsi"/>
          <w:b/>
          <w:sz w:val="24"/>
          <w:szCs w:val="24"/>
        </w:rPr>
        <w:t>“El campo argentino es un sector que siempre ha mostrado capacidad de adaptación e innovación y esa es la razón por la que está rápidamente volcándose cada vez más hacia las energías renovables, en particular a la energía solar”</w:t>
      </w:r>
      <w:r>
        <w:rPr>
          <w:rFonts w:cstheme="minorHAnsi"/>
          <w:b/>
          <w:sz w:val="24"/>
          <w:szCs w:val="24"/>
        </w:rPr>
        <w:t>,</w:t>
      </w:r>
      <w:r w:rsidRPr="002749F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explicó </w:t>
      </w:r>
      <w:r w:rsidRPr="00CA6DA9">
        <w:rPr>
          <w:rFonts w:cstheme="minorHAnsi"/>
          <w:b/>
          <w:sz w:val="24"/>
          <w:szCs w:val="24"/>
        </w:rPr>
        <w:t>Alfonso Mercurio</w:t>
      </w:r>
      <w:r>
        <w:rPr>
          <w:rFonts w:cstheme="minorHAnsi"/>
          <w:sz w:val="24"/>
          <w:szCs w:val="24"/>
        </w:rPr>
        <w:t xml:space="preserve">, y agregó: </w:t>
      </w:r>
      <w:r w:rsidRPr="002749F7">
        <w:rPr>
          <w:rFonts w:cstheme="minorHAnsi"/>
          <w:sz w:val="24"/>
          <w:szCs w:val="24"/>
        </w:rPr>
        <w:t xml:space="preserve">“Hoy la energía solar es una solución competitiva y segura frente a los costos ascendentes de la energía convencional y la necesidad de bajar costos, al </w:t>
      </w:r>
      <w:r w:rsidRPr="002749F7">
        <w:rPr>
          <w:rFonts w:cstheme="minorHAnsi"/>
          <w:sz w:val="24"/>
          <w:szCs w:val="24"/>
        </w:rPr>
        <w:lastRenderedPageBreak/>
        <w:t>mismo tiempo que mejoran los atributos de sostenibilidad y compromiso ambient</w:t>
      </w:r>
      <w:r>
        <w:rPr>
          <w:rFonts w:cstheme="minorHAnsi"/>
          <w:sz w:val="24"/>
          <w:szCs w:val="24"/>
        </w:rPr>
        <w:t>al al incorporar energía solar”.</w:t>
      </w:r>
      <w:r w:rsidRPr="00F4375A">
        <w:rPr>
          <w:rFonts w:cstheme="minorHAnsi"/>
          <w:strike/>
          <w:sz w:val="24"/>
          <w:szCs w:val="24"/>
        </w:rPr>
        <w:t xml:space="preserve"> </w:t>
      </w:r>
    </w:p>
    <w:p w14:paraId="6B49DA18" w14:textId="77777777" w:rsidR="00EC439F" w:rsidRPr="002749F7" w:rsidRDefault="00EC439F" w:rsidP="00EC439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B40CC46" w14:textId="77777777" w:rsidR="00EC439F" w:rsidRPr="00CE6284" w:rsidRDefault="00EC439F" w:rsidP="00EC439F">
      <w:pPr>
        <w:spacing w:line="276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CA6DA9">
        <w:rPr>
          <w:rFonts w:cstheme="minorHAnsi"/>
          <w:b/>
          <w:sz w:val="24"/>
          <w:szCs w:val="24"/>
          <w:shd w:val="clear" w:color="auto" w:fill="FFFFFF"/>
        </w:rPr>
        <w:t>Energy</w:t>
      </w:r>
      <w:proofErr w:type="spellEnd"/>
      <w:r w:rsidRPr="00CA6DA9">
        <w:rPr>
          <w:rFonts w:cstheme="minorHAnsi"/>
          <w:b/>
          <w:sz w:val="24"/>
          <w:szCs w:val="24"/>
          <w:shd w:val="clear" w:color="auto" w:fill="FFFFFF"/>
        </w:rPr>
        <w:t xml:space="preserve"> Mercosur</w:t>
      </w:r>
      <w:r w:rsidRPr="002749F7">
        <w:rPr>
          <w:rFonts w:cstheme="minorHAnsi"/>
          <w:sz w:val="24"/>
          <w:szCs w:val="24"/>
          <w:shd w:val="clear" w:color="auto" w:fill="FFFFFF"/>
        </w:rPr>
        <w:t xml:space="preserve"> ofrece garantía de calidad, experiencia, innovación, flexibilidad y solucio</w:t>
      </w:r>
      <w:r>
        <w:rPr>
          <w:rFonts w:cstheme="minorHAnsi"/>
          <w:sz w:val="24"/>
          <w:szCs w:val="24"/>
          <w:shd w:val="clear" w:color="auto" w:fill="FFFFFF"/>
        </w:rPr>
        <w:t>nes de valor agregado que supera</w:t>
      </w:r>
      <w:r w:rsidRPr="002749F7">
        <w:rPr>
          <w:rFonts w:cstheme="minorHAnsi"/>
          <w:sz w:val="24"/>
          <w:szCs w:val="24"/>
          <w:shd w:val="clear" w:color="auto" w:fill="FFFFFF"/>
        </w:rPr>
        <w:t xml:space="preserve">n las expectativas de </w:t>
      </w:r>
      <w:r>
        <w:rPr>
          <w:rFonts w:cstheme="minorHAnsi"/>
          <w:sz w:val="24"/>
          <w:szCs w:val="24"/>
          <w:shd w:val="clear" w:color="auto" w:fill="FFFFFF"/>
        </w:rPr>
        <w:t>sus</w:t>
      </w:r>
      <w:r w:rsidRPr="002749F7">
        <w:rPr>
          <w:rFonts w:cstheme="minorHAnsi"/>
          <w:sz w:val="24"/>
          <w:szCs w:val="24"/>
          <w:shd w:val="clear" w:color="auto" w:fill="FFFFFF"/>
        </w:rPr>
        <w:t xml:space="preserve"> clientes.</w:t>
      </w:r>
      <w:r w:rsidRPr="002749F7">
        <w:rPr>
          <w:rFonts w:cstheme="minorHAnsi"/>
          <w:sz w:val="24"/>
          <w:szCs w:val="24"/>
        </w:rPr>
        <w:t xml:space="preserve"> </w:t>
      </w:r>
      <w:r w:rsidRPr="00CE6284">
        <w:rPr>
          <w:rFonts w:cstheme="minorHAnsi"/>
          <w:b/>
          <w:sz w:val="24"/>
          <w:szCs w:val="24"/>
        </w:rPr>
        <w:t xml:space="preserve">Como Sponsor de </w:t>
      </w:r>
      <w:proofErr w:type="spellStart"/>
      <w:r w:rsidRPr="00CE6284">
        <w:rPr>
          <w:rFonts w:cstheme="minorHAnsi"/>
          <w:b/>
          <w:sz w:val="24"/>
          <w:szCs w:val="24"/>
        </w:rPr>
        <w:t>Expoagro</w:t>
      </w:r>
      <w:proofErr w:type="spellEnd"/>
      <w:r w:rsidRPr="00CE6284">
        <w:rPr>
          <w:rFonts w:cstheme="minorHAnsi"/>
          <w:b/>
          <w:sz w:val="24"/>
          <w:szCs w:val="24"/>
        </w:rPr>
        <w:t xml:space="preserve"> 2023 edición YPF Agro estará esperando a todos aquellos que quieran visitarlo y hacerle consultas en el stand N </w:t>
      </w:r>
      <w:r>
        <w:rPr>
          <w:rFonts w:cstheme="minorHAnsi"/>
          <w:b/>
          <w:sz w:val="24"/>
          <w:szCs w:val="24"/>
        </w:rPr>
        <w:t>650</w:t>
      </w:r>
      <w:r w:rsidRPr="00CE6284">
        <w:rPr>
          <w:rFonts w:cstheme="minorHAnsi"/>
          <w:b/>
          <w:sz w:val="24"/>
          <w:szCs w:val="24"/>
        </w:rPr>
        <w:t xml:space="preserve">. </w:t>
      </w:r>
    </w:p>
    <w:p w14:paraId="4FE94F27" w14:textId="77777777" w:rsidR="00EC439F" w:rsidRDefault="00EC439F" w:rsidP="00EC439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48E6E13" w14:textId="77777777" w:rsidR="00EC439F" w:rsidRPr="002749F7" w:rsidRDefault="00EC439F" w:rsidP="00EC439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</w:t>
      </w:r>
      <w:proofErr w:type="spellStart"/>
      <w:r>
        <w:rPr>
          <w:rFonts w:cstheme="minorHAnsi"/>
          <w:sz w:val="24"/>
          <w:szCs w:val="24"/>
        </w:rPr>
        <w:t>megamuestra</w:t>
      </w:r>
      <w:proofErr w:type="spellEnd"/>
      <w:r>
        <w:rPr>
          <w:rFonts w:cstheme="minorHAnsi"/>
          <w:sz w:val="24"/>
          <w:szCs w:val="24"/>
        </w:rPr>
        <w:t xml:space="preserve"> es UNICA, porque reúne a todos los eslabones de la cadena agroindustrial en un solo lugar. Del 7 al 10 de marzo, en San Nicolás. </w:t>
      </w:r>
    </w:p>
    <w:p w14:paraId="27219FC0" w14:textId="77777777" w:rsidR="00EC439F" w:rsidRPr="002749F7" w:rsidRDefault="00EC439F" w:rsidP="00EC439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FFA6237" w14:textId="77777777" w:rsidR="00EC439F" w:rsidRPr="002749F7" w:rsidRDefault="00EC439F" w:rsidP="00EC439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396AD2C" w14:textId="77777777" w:rsidR="00EC439F" w:rsidRPr="002749F7" w:rsidRDefault="00EC439F" w:rsidP="00EC439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67E5EFA" w14:textId="77777777" w:rsidR="00EC439F" w:rsidRDefault="00EC439F" w:rsidP="00EC439F"/>
    <w:p w14:paraId="238B1E7B" w14:textId="117B157E" w:rsidR="00304E8C" w:rsidRPr="0008734B" w:rsidRDefault="00304E8C" w:rsidP="0008734B">
      <w:pPr>
        <w:jc w:val="center"/>
        <w:rPr>
          <w:b/>
          <w:bCs/>
          <w:sz w:val="24"/>
          <w:szCs w:val="24"/>
        </w:rPr>
      </w:pPr>
    </w:p>
    <w:sectPr w:rsidR="00304E8C" w:rsidRPr="0008734B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28559" w14:textId="77777777" w:rsidR="006110C2" w:rsidRDefault="006110C2" w:rsidP="00E728E0">
      <w:r>
        <w:separator/>
      </w:r>
    </w:p>
  </w:endnote>
  <w:endnote w:type="continuationSeparator" w:id="0">
    <w:p w14:paraId="16CE4ED3" w14:textId="77777777" w:rsidR="006110C2" w:rsidRDefault="006110C2" w:rsidP="00E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81120" w14:textId="77777777" w:rsidR="006110C2" w:rsidRDefault="006110C2" w:rsidP="00E728E0">
      <w:r>
        <w:separator/>
      </w:r>
    </w:p>
  </w:footnote>
  <w:footnote w:type="continuationSeparator" w:id="0">
    <w:p w14:paraId="0D8C4C10" w14:textId="77777777" w:rsidR="006110C2" w:rsidRDefault="006110C2" w:rsidP="00E72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2773F"/>
    <w:rsid w:val="000829CF"/>
    <w:rsid w:val="0008734B"/>
    <w:rsid w:val="00117812"/>
    <w:rsid w:val="002C66C2"/>
    <w:rsid w:val="00304E8C"/>
    <w:rsid w:val="003066A3"/>
    <w:rsid w:val="003469FF"/>
    <w:rsid w:val="00437F88"/>
    <w:rsid w:val="004C738E"/>
    <w:rsid w:val="00607F5B"/>
    <w:rsid w:val="006110C2"/>
    <w:rsid w:val="0062698B"/>
    <w:rsid w:val="00641EC9"/>
    <w:rsid w:val="00686CE0"/>
    <w:rsid w:val="00697E80"/>
    <w:rsid w:val="006B2CCA"/>
    <w:rsid w:val="00794D9F"/>
    <w:rsid w:val="007F5EAC"/>
    <w:rsid w:val="0085148C"/>
    <w:rsid w:val="00853D28"/>
    <w:rsid w:val="008D7D65"/>
    <w:rsid w:val="00963E1E"/>
    <w:rsid w:val="00A65E2E"/>
    <w:rsid w:val="00A841A1"/>
    <w:rsid w:val="00C05956"/>
    <w:rsid w:val="00C70EE4"/>
    <w:rsid w:val="00D87334"/>
    <w:rsid w:val="00E42127"/>
    <w:rsid w:val="00E4375F"/>
    <w:rsid w:val="00E728E0"/>
    <w:rsid w:val="00E7315D"/>
    <w:rsid w:val="00EC439F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39F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3</cp:revision>
  <dcterms:created xsi:type="dcterms:W3CDTF">2022-12-22T15:50:00Z</dcterms:created>
  <dcterms:modified xsi:type="dcterms:W3CDTF">2023-01-16T16:28:00Z</dcterms:modified>
</cp:coreProperties>
</file>